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EC427B" w:rsidRPr="00EC427B">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52526329" r:id="rId10"/>
        </w:pi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Ratna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f 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 COMPLEX, POST BOX: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7A292E">
      <w:pPr>
        <w:spacing w:after="0"/>
        <w:ind w:right="-446"/>
        <w:rPr>
          <w:rFonts w:ascii="Times New Roman" w:hAnsi="Times New Roman" w:cs="Times New Roman"/>
          <w:b/>
          <w:sz w:val="24"/>
          <w:szCs w:val="24"/>
          <w:u w:val="single"/>
        </w:rPr>
      </w:pPr>
    </w:p>
    <w:p w:rsidR="008352A0" w:rsidRPr="000D5601" w:rsidRDefault="008352A0" w:rsidP="006C4F19">
      <w:pPr>
        <w:spacing w:after="0"/>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20492D">
        <w:rPr>
          <w:rFonts w:ascii="Times New Roman" w:hAnsi="Times New Roman" w:cs="Times New Roman"/>
          <w:b/>
          <w:sz w:val="24"/>
          <w:szCs w:val="24"/>
          <w:u w:val="single"/>
        </w:rPr>
        <w:t xml:space="preserve"> </w:t>
      </w:r>
      <w:r w:rsidR="0020545E" w:rsidRPr="000D5601">
        <w:rPr>
          <w:rFonts w:ascii="Times New Roman" w:hAnsi="Times New Roman" w:cs="Times New Roman"/>
          <w:b/>
          <w:sz w:val="24"/>
          <w:szCs w:val="24"/>
          <w:u w:val="single"/>
        </w:rPr>
        <w:t>63000</w:t>
      </w:r>
      <w:r w:rsidR="004E794C">
        <w:rPr>
          <w:rFonts w:ascii="Times New Roman" w:hAnsi="Times New Roman" w:cs="Times New Roman"/>
          <w:b/>
          <w:sz w:val="24"/>
          <w:szCs w:val="24"/>
          <w:u w:val="single"/>
        </w:rPr>
        <w:t>3</w:t>
      </w:r>
      <w:r w:rsidR="0015488A">
        <w:rPr>
          <w:rFonts w:ascii="Times New Roman" w:hAnsi="Times New Roman" w:cs="Times New Roman"/>
          <w:b/>
          <w:sz w:val="24"/>
          <w:szCs w:val="24"/>
          <w:u w:val="single"/>
        </w:rPr>
        <w:t>282</w:t>
      </w:r>
      <w:r w:rsidR="00E47803">
        <w:rPr>
          <w:rFonts w:ascii="Times New Roman" w:hAnsi="Times New Roman" w:cs="Times New Roman"/>
          <w:b/>
          <w:sz w:val="24"/>
          <w:szCs w:val="24"/>
          <w:u w:val="single"/>
        </w:rPr>
        <w:t>3</w:t>
      </w:r>
      <w:r w:rsidR="00473E51"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2050A">
        <w:rPr>
          <w:rFonts w:ascii="Times New Roman" w:hAnsi="Times New Roman" w:cs="Times New Roman"/>
          <w:b/>
          <w:sz w:val="24"/>
          <w:szCs w:val="24"/>
        </w:rPr>
        <w:tab/>
      </w:r>
      <w:r w:rsidR="006C4F19">
        <w:rPr>
          <w:rFonts w:ascii="Times New Roman" w:hAnsi="Times New Roman" w:cs="Times New Roman"/>
          <w:b/>
          <w:sz w:val="24"/>
          <w:szCs w:val="24"/>
        </w:rPr>
        <w:t xml:space="preserve">  </w:t>
      </w:r>
      <w:r w:rsidR="00054377" w:rsidRPr="000D5601">
        <w:rPr>
          <w:rFonts w:ascii="Times New Roman" w:hAnsi="Times New Roman" w:cs="Times New Roman"/>
          <w:b/>
          <w:sz w:val="24"/>
          <w:szCs w:val="24"/>
          <w:u w:val="single"/>
        </w:rPr>
        <w:t>Dt</w:t>
      </w:r>
      <w:r w:rsidRPr="000D5601">
        <w:rPr>
          <w:rFonts w:ascii="Times New Roman" w:hAnsi="Times New Roman" w:cs="Times New Roman"/>
          <w:b/>
          <w:sz w:val="24"/>
          <w:szCs w:val="24"/>
          <w:u w:val="single"/>
        </w:rPr>
        <w:t>:</w:t>
      </w:r>
      <w:r w:rsidR="00C526D2" w:rsidRPr="000D5601">
        <w:rPr>
          <w:rFonts w:ascii="Times New Roman" w:hAnsi="Times New Roman" w:cs="Times New Roman"/>
          <w:b/>
          <w:sz w:val="24"/>
          <w:szCs w:val="24"/>
          <w:u w:val="single"/>
        </w:rPr>
        <w:t xml:space="preserve"> </w:t>
      </w:r>
      <w:r w:rsidR="00E47803">
        <w:rPr>
          <w:rFonts w:ascii="Times New Roman" w:hAnsi="Times New Roman" w:cs="Times New Roman"/>
          <w:b/>
          <w:sz w:val="24"/>
          <w:szCs w:val="24"/>
          <w:u w:val="single"/>
        </w:rPr>
        <w:t>01</w:t>
      </w:r>
      <w:r w:rsidR="001E5E2F" w:rsidRPr="000D5601">
        <w:rPr>
          <w:rFonts w:ascii="Times New Roman" w:hAnsi="Times New Roman" w:cs="Times New Roman"/>
          <w:b/>
          <w:sz w:val="24"/>
          <w:szCs w:val="24"/>
          <w:u w:val="single"/>
        </w:rPr>
        <w:t>.</w:t>
      </w:r>
      <w:r w:rsidR="00C22A63">
        <w:rPr>
          <w:rFonts w:ascii="Times New Roman" w:hAnsi="Times New Roman" w:cs="Times New Roman"/>
          <w:b/>
          <w:sz w:val="24"/>
          <w:szCs w:val="24"/>
          <w:u w:val="single"/>
        </w:rPr>
        <w:t>0</w:t>
      </w:r>
      <w:r w:rsidR="00E47803">
        <w:rPr>
          <w:rFonts w:ascii="Times New Roman" w:hAnsi="Times New Roman" w:cs="Times New Roman"/>
          <w:b/>
          <w:sz w:val="24"/>
          <w:szCs w:val="24"/>
          <w:u w:val="single"/>
        </w:rPr>
        <w:t>6</w:t>
      </w:r>
      <w:r w:rsidR="001E5E2F" w:rsidRPr="000D5601">
        <w:rPr>
          <w:rFonts w:ascii="Times New Roman" w:hAnsi="Times New Roman" w:cs="Times New Roman"/>
          <w:b/>
          <w:sz w:val="24"/>
          <w:szCs w:val="24"/>
          <w:u w:val="single"/>
        </w:rPr>
        <w:t>.20</w:t>
      </w:r>
      <w:r w:rsidR="00C22A63">
        <w:rPr>
          <w:rFonts w:ascii="Times New Roman" w:hAnsi="Times New Roman" w:cs="Times New Roman"/>
          <w:b/>
          <w:sz w:val="24"/>
          <w:szCs w:val="24"/>
          <w:u w:val="single"/>
        </w:rPr>
        <w:t>20</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9F0386">
      <w:pPr>
        <w:spacing w:after="0" w:line="240" w:lineRule="auto"/>
        <w:ind w:left="900" w:hanging="900"/>
        <w:jc w:val="both"/>
        <w:rPr>
          <w:rFonts w:cs="Times New Roman"/>
          <w:b/>
          <w:bCs/>
          <w:sz w:val="24"/>
          <w:szCs w:val="24"/>
          <w:u w:val="single"/>
        </w:rPr>
      </w:pPr>
      <w:r w:rsidRPr="000D5601">
        <w:rPr>
          <w:rFonts w:cs="Times New Roman"/>
          <w:b/>
          <w:bCs/>
          <w:sz w:val="24"/>
          <w:szCs w:val="24"/>
          <w:u w:val="single"/>
        </w:rPr>
        <w:t>Subject:</w:t>
      </w:r>
      <w:r w:rsidR="00C526D2" w:rsidRPr="000D5601">
        <w:rPr>
          <w:rFonts w:cs="Times New Roman"/>
          <w:b/>
          <w:bCs/>
          <w:sz w:val="24"/>
          <w:szCs w:val="24"/>
        </w:rPr>
        <w:t xml:space="preserve"> </w:t>
      </w:r>
      <w:r w:rsidRPr="000D5601">
        <w:rPr>
          <w:rFonts w:cs="Times New Roman"/>
          <w:b/>
          <w:sz w:val="24"/>
          <w:szCs w:val="24"/>
        </w:rPr>
        <w:t xml:space="preserve">Design, Manufacture &amp; Supply of </w:t>
      </w:r>
      <w:r w:rsidR="00563414">
        <w:rPr>
          <w:rFonts w:cs="Times New Roman"/>
          <w:b/>
          <w:sz w:val="24"/>
          <w:szCs w:val="24"/>
        </w:rPr>
        <w:t>3 types of Braid Screen</w:t>
      </w:r>
      <w:r w:rsidR="00C22A63">
        <w:rPr>
          <w:rFonts w:cs="Times New Roman"/>
          <w:b/>
          <w:sz w:val="24"/>
          <w:szCs w:val="24"/>
        </w:rPr>
        <w:t xml:space="preserve"> required </w:t>
      </w:r>
      <w:r w:rsidRPr="000D5601">
        <w:rPr>
          <w:rFonts w:cs="Times New Roman"/>
          <w:b/>
          <w:sz w:val="24"/>
          <w:szCs w:val="24"/>
        </w:rPr>
        <w:t xml:space="preserve">for </w:t>
      </w:r>
      <w:r w:rsidR="00563414">
        <w:rPr>
          <w:rFonts w:cs="Times New Roman"/>
          <w:b/>
          <w:sz w:val="24"/>
          <w:szCs w:val="24"/>
        </w:rPr>
        <w:t xml:space="preserve">60 </w:t>
      </w:r>
      <w:r w:rsidR="00C22A63">
        <w:rPr>
          <w:rFonts w:cs="Times New Roman"/>
          <w:b/>
          <w:sz w:val="24"/>
          <w:szCs w:val="24"/>
        </w:rPr>
        <w:t>Car</w:t>
      </w:r>
      <w:r w:rsidR="00340109" w:rsidRPr="000D5601">
        <w:rPr>
          <w:rFonts w:cs="Times New Roman"/>
          <w:b/>
          <w:sz w:val="24"/>
          <w:szCs w:val="24"/>
        </w:rPr>
        <w:t xml:space="preserve">s </w:t>
      </w:r>
      <w:r w:rsidRPr="000D5601">
        <w:rPr>
          <w:rFonts w:cs="Times New Roman"/>
          <w:b/>
          <w:sz w:val="24"/>
          <w:szCs w:val="24"/>
        </w:rPr>
        <w:t xml:space="preserve">of DMRC-MRS1 project.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0E4132" w:rsidRPr="000D5601" w:rsidRDefault="00C86255" w:rsidP="004E794C">
      <w:pPr>
        <w:autoSpaceDE w:val="0"/>
        <w:autoSpaceDN w:val="0"/>
        <w:adjustRightInd w:val="0"/>
        <w:spacing w:line="240" w:lineRule="auto"/>
        <w:ind w:right="-90"/>
        <w:jc w:val="both"/>
      </w:pPr>
      <w:r w:rsidRPr="000D5601">
        <w:t xml:space="preserve">Quotations are invited </w:t>
      </w:r>
      <w:r w:rsidR="0076320C" w:rsidRPr="000D5601">
        <w:t xml:space="preserve">from </w:t>
      </w:r>
      <w:r w:rsidR="00563414" w:rsidRPr="00DE3557">
        <w:rPr>
          <w:b/>
        </w:rPr>
        <w:t>OEM / Authorized dealers</w:t>
      </w:r>
      <w:r w:rsidR="00563414">
        <w:t xml:space="preserve"> of OEM </w:t>
      </w:r>
      <w:r w:rsidR="004E794C">
        <w:t xml:space="preserve">for </w:t>
      </w:r>
      <w:r w:rsidR="00C22A63">
        <w:t xml:space="preserve">supply of </w:t>
      </w:r>
      <w:r w:rsidR="00563414">
        <w:rPr>
          <w:b/>
        </w:rPr>
        <w:t>3 types of Braid Screen</w:t>
      </w:r>
      <w:r w:rsidR="00C22A63" w:rsidRPr="00C22A63">
        <w:rPr>
          <w:b/>
        </w:rPr>
        <w:t xml:space="preserve"> </w:t>
      </w:r>
      <w:r w:rsidR="000E4132" w:rsidRPr="000D5601">
        <w:t>in accordance with the enclosed</w:t>
      </w:r>
      <w:r w:rsidR="00563414">
        <w:t xml:space="preserve"> drawings,</w:t>
      </w:r>
      <w:r w:rsidR="000E4132" w:rsidRPr="000D5601">
        <w:t xml:space="preserve"> terms and conditions by the due date mentioned below</w:t>
      </w:r>
      <w:r w:rsidR="00C22A63">
        <w:t>.</w:t>
      </w:r>
      <w:r w:rsidR="000E4132" w:rsidRPr="000D5601">
        <w:t xml:space="preserve"> </w:t>
      </w:r>
      <w:r w:rsidR="00C22A63">
        <w:t xml:space="preserve"> </w:t>
      </w:r>
    </w:p>
    <w:p w:rsidR="000E4132" w:rsidRPr="000D5601" w:rsidRDefault="000E4132" w:rsidP="000E4132">
      <w:pPr>
        <w:spacing w:after="0" w:line="240" w:lineRule="auto"/>
        <w:ind w:left="1440" w:firstLine="720"/>
        <w:jc w:val="both"/>
        <w:rPr>
          <w:rFonts w:cs="Times New Roman"/>
          <w:b/>
          <w:bCs/>
          <w:sz w:val="24"/>
          <w:szCs w:val="24"/>
          <w:u w:val="single"/>
        </w:rPr>
      </w:pPr>
      <w:r w:rsidRPr="000D5601">
        <w:rPr>
          <w:rFonts w:cs="Times New Roman"/>
          <w:b/>
          <w:bCs/>
          <w:sz w:val="24"/>
          <w:szCs w:val="24"/>
          <w:u w:val="single"/>
        </w:rPr>
        <w:t>Tender closing date &amp; time:</w:t>
      </w:r>
      <w:r w:rsidR="000837D0" w:rsidRPr="000D5601">
        <w:rPr>
          <w:rFonts w:cs="Times New Roman"/>
          <w:b/>
          <w:bCs/>
          <w:sz w:val="24"/>
          <w:szCs w:val="24"/>
          <w:u w:val="single"/>
        </w:rPr>
        <w:t xml:space="preserve"> </w:t>
      </w:r>
      <w:r w:rsidR="00E47803">
        <w:rPr>
          <w:rFonts w:cs="Times New Roman"/>
          <w:b/>
          <w:bCs/>
          <w:sz w:val="24"/>
          <w:szCs w:val="24"/>
          <w:u w:val="single"/>
        </w:rPr>
        <w:t>0</w:t>
      </w:r>
      <w:r w:rsidR="00B66420">
        <w:rPr>
          <w:rFonts w:cs="Times New Roman"/>
          <w:b/>
          <w:bCs/>
          <w:sz w:val="24"/>
          <w:szCs w:val="24"/>
          <w:u w:val="single"/>
        </w:rPr>
        <w:t>3</w:t>
      </w:r>
      <w:r w:rsidR="00340109" w:rsidRPr="000D5601">
        <w:rPr>
          <w:rFonts w:cs="Times New Roman"/>
          <w:b/>
          <w:bCs/>
          <w:sz w:val="24"/>
          <w:szCs w:val="24"/>
          <w:u w:val="single"/>
        </w:rPr>
        <w:t>.</w:t>
      </w:r>
      <w:r w:rsidR="00C22A63">
        <w:rPr>
          <w:rFonts w:cs="Times New Roman"/>
          <w:b/>
          <w:bCs/>
          <w:sz w:val="24"/>
          <w:szCs w:val="24"/>
          <w:u w:val="single"/>
        </w:rPr>
        <w:t>0</w:t>
      </w:r>
      <w:r w:rsidR="00E47803">
        <w:rPr>
          <w:rFonts w:cs="Times New Roman"/>
          <w:b/>
          <w:bCs/>
          <w:sz w:val="24"/>
          <w:szCs w:val="24"/>
          <w:u w:val="single"/>
        </w:rPr>
        <w:t>6</w:t>
      </w:r>
      <w:r w:rsidR="00FD776C" w:rsidRPr="000D5601">
        <w:rPr>
          <w:rFonts w:cs="Times New Roman"/>
          <w:b/>
          <w:bCs/>
          <w:sz w:val="24"/>
          <w:szCs w:val="24"/>
          <w:u w:val="single"/>
        </w:rPr>
        <w:t>.20</w:t>
      </w:r>
      <w:r w:rsidR="00C22A63">
        <w:rPr>
          <w:rFonts w:cs="Times New Roman"/>
          <w:b/>
          <w:bCs/>
          <w:sz w:val="24"/>
          <w:szCs w:val="24"/>
          <w:u w:val="single"/>
        </w:rPr>
        <w:t>20</w:t>
      </w:r>
      <w:r w:rsidRPr="000D5601">
        <w:rPr>
          <w:rFonts w:cs="Times New Roman"/>
          <w:b/>
          <w:bCs/>
          <w:sz w:val="24"/>
          <w:szCs w:val="24"/>
          <w:u w:val="single"/>
        </w:rPr>
        <w:t xml:space="preserve"> @</w:t>
      </w:r>
      <w:r w:rsidR="004E4EF4">
        <w:rPr>
          <w:rFonts w:cs="Times New Roman"/>
          <w:b/>
          <w:bCs/>
          <w:sz w:val="24"/>
          <w:szCs w:val="24"/>
          <w:u w:val="single"/>
        </w:rPr>
        <w:t xml:space="preserve"> </w:t>
      </w:r>
      <w:r w:rsidR="00FD776C" w:rsidRPr="000D5601">
        <w:rPr>
          <w:rFonts w:cs="Times New Roman"/>
          <w:b/>
          <w:bCs/>
          <w:sz w:val="24"/>
          <w:szCs w:val="24"/>
          <w:u w:val="single"/>
        </w:rPr>
        <w:t>1</w:t>
      </w:r>
      <w:r w:rsidR="00F01DEA" w:rsidRPr="000D5601">
        <w:rPr>
          <w:rFonts w:cs="Times New Roman"/>
          <w:b/>
          <w:bCs/>
          <w:sz w:val="24"/>
          <w:szCs w:val="24"/>
          <w:u w:val="single"/>
        </w:rPr>
        <w:t>7</w:t>
      </w:r>
      <w:r w:rsidR="00FD776C" w:rsidRPr="000D5601">
        <w:rPr>
          <w:rFonts w:cs="Times New Roman"/>
          <w:b/>
          <w:bCs/>
          <w:sz w:val="24"/>
          <w:szCs w:val="24"/>
          <w:u w:val="single"/>
        </w:rPr>
        <w:t>.00</w:t>
      </w:r>
      <w:r w:rsidRPr="000D5601">
        <w:rPr>
          <w:rFonts w:cs="Times New Roman"/>
          <w:b/>
          <w:bCs/>
          <w:sz w:val="24"/>
          <w:szCs w:val="24"/>
          <w:u w:val="single"/>
        </w:rPr>
        <w:t xml:space="preserve"> Hrs.</w:t>
      </w:r>
    </w:p>
    <w:p w:rsidR="00C86255" w:rsidRPr="000D5601" w:rsidRDefault="00C86255" w:rsidP="0076320C">
      <w:pPr>
        <w:pStyle w:val="Heading3"/>
        <w:spacing w:before="0" w:after="0" w:line="240" w:lineRule="auto"/>
        <w:jc w:val="both"/>
        <w:rPr>
          <w:rFonts w:ascii="Calibri" w:hAnsi="Calibri"/>
          <w:b w:val="0"/>
          <w:sz w:val="8"/>
          <w:szCs w:val="24"/>
        </w:rPr>
      </w:pPr>
    </w:p>
    <w:p w:rsidR="00E1614F" w:rsidRDefault="00E1614F" w:rsidP="00E84689">
      <w:pPr>
        <w:tabs>
          <w:tab w:val="left" w:pos="7785"/>
        </w:tabs>
        <w:spacing w:after="0" w:line="240" w:lineRule="auto"/>
        <w:jc w:val="both"/>
      </w:pPr>
      <w:r w:rsidRPr="000D5601">
        <w:t>Quotations should be submitted online (E-mode) in BEML SRM platform in T</w:t>
      </w:r>
      <w:r w:rsidR="00C45D72" w:rsidRPr="000D5601">
        <w:t>wo</w:t>
      </w:r>
      <w:r w:rsidRPr="000D5601">
        <w:t>-Bid system as below:</w:t>
      </w:r>
    </w:p>
    <w:p w:rsidR="004052CD" w:rsidRPr="000D5601" w:rsidRDefault="004052CD" w:rsidP="00E84689">
      <w:pPr>
        <w:tabs>
          <w:tab w:val="left" w:pos="7785"/>
        </w:tabs>
        <w:spacing w:after="0" w:line="240" w:lineRule="auto"/>
        <w:jc w:val="both"/>
      </w:pPr>
    </w:p>
    <w:p w:rsidR="00E1614F"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Technical </w:t>
      </w:r>
      <w:r w:rsidR="00C45D72" w:rsidRPr="000D5601">
        <w:rPr>
          <w:rFonts w:ascii="Calibri" w:hAnsi="Calibri"/>
          <w:sz w:val="24"/>
          <w:szCs w:val="24"/>
        </w:rPr>
        <w:t>B</w:t>
      </w:r>
      <w:r w:rsidRPr="000D5601">
        <w:rPr>
          <w:rFonts w:ascii="Calibri" w:hAnsi="Calibri"/>
          <w:sz w:val="24"/>
          <w:szCs w:val="24"/>
        </w:rPr>
        <w:t>id</w:t>
      </w:r>
    </w:p>
    <w:p w:rsidR="0076320C"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Commercial </w:t>
      </w:r>
      <w:r w:rsidR="00C45D72" w:rsidRPr="000D5601">
        <w:rPr>
          <w:rFonts w:ascii="Calibri" w:hAnsi="Calibri"/>
          <w:sz w:val="24"/>
          <w:szCs w:val="24"/>
        </w:rPr>
        <w:t>B</w:t>
      </w:r>
      <w:r w:rsidRPr="000D5601">
        <w:rPr>
          <w:rFonts w:ascii="Calibri" w:hAnsi="Calibri"/>
          <w:sz w:val="24"/>
          <w:szCs w:val="24"/>
        </w:rPr>
        <w:t>id</w:t>
      </w:r>
    </w:p>
    <w:p w:rsidR="001A45B8" w:rsidRPr="000D5601" w:rsidRDefault="001A45B8" w:rsidP="001A45B8">
      <w:pPr>
        <w:pStyle w:val="NoSpacing"/>
      </w:pPr>
    </w:p>
    <w:p w:rsidR="00E84689" w:rsidRPr="000D5601" w:rsidRDefault="00E84689" w:rsidP="001A45B8">
      <w:pPr>
        <w:spacing w:line="240" w:lineRule="auto"/>
        <w:jc w:val="both"/>
        <w:rPr>
          <w:b/>
        </w:rPr>
      </w:pPr>
      <w:r w:rsidRPr="000D5601">
        <w:rPr>
          <w:b/>
        </w:rPr>
        <w:t>Note: Commercial bids of only technically acceptable firms will be opened and considered for further evaluation by BEML.</w:t>
      </w:r>
    </w:p>
    <w:p w:rsidR="00E84689" w:rsidRPr="000D5601" w:rsidRDefault="00E84689" w:rsidP="00E84689">
      <w:pPr>
        <w:tabs>
          <w:tab w:val="left" w:pos="7785"/>
        </w:tabs>
        <w:spacing w:line="240" w:lineRule="auto"/>
        <w:jc w:val="both"/>
        <w:rPr>
          <w:rFonts w:cs="Arial"/>
          <w:bCs/>
          <w:noProof/>
          <w:lang w:bidi="hi-IN"/>
        </w:rPr>
      </w:pPr>
      <w:r w:rsidRPr="000D5601">
        <w:rPr>
          <w:rFonts w:cs="Arial"/>
          <w:bCs/>
          <w:noProof/>
          <w:lang w:bidi="hi-IN"/>
        </w:rPr>
        <w:t xml:space="preserve">Please note that  </w:t>
      </w:r>
      <w:r w:rsidR="00DF3B70" w:rsidRPr="000D5601">
        <w:rPr>
          <w:rFonts w:cs="Arial"/>
          <w:bCs/>
          <w:noProof/>
          <w:lang w:bidi="hi-IN"/>
        </w:rPr>
        <w:t>b</w:t>
      </w:r>
      <w:r w:rsidR="007D332D" w:rsidRPr="000D5601">
        <w:rPr>
          <w:rFonts w:cs="Arial"/>
          <w:bCs/>
          <w:noProof/>
          <w:lang w:bidi="hi-IN"/>
        </w:rPr>
        <w:t xml:space="preserve">idder </w:t>
      </w:r>
      <w:r w:rsidRPr="000D5601">
        <w:rPr>
          <w:rFonts w:cs="Arial"/>
          <w:bCs/>
          <w:noProof/>
          <w:lang w:bidi="hi-IN"/>
        </w:rPr>
        <w:t xml:space="preserve">should be having a </w:t>
      </w:r>
      <w:r w:rsidRPr="000D5601">
        <w:rPr>
          <w:rFonts w:cs="Arial"/>
          <w:b/>
          <w:bCs/>
          <w:noProof/>
          <w:lang w:bidi="hi-IN"/>
        </w:rPr>
        <w:t>valid Class-III Digital Signature Certificate</w:t>
      </w:r>
      <w:r w:rsidRPr="000D5601">
        <w:rPr>
          <w:rFonts w:cs="Arial"/>
          <w:bCs/>
          <w:noProof/>
          <w:lang w:bidi="hi-IN"/>
        </w:rPr>
        <w:t xml:space="preserve"> issued by authorized Certifying Authority to submit bid in our SRM e-Procurement system. </w:t>
      </w:r>
      <w:r w:rsidR="00DF3B70" w:rsidRPr="000D5601">
        <w:rPr>
          <w:rFonts w:cs="Arial"/>
          <w:bCs/>
          <w:noProof/>
          <w:lang w:bidi="hi-IN"/>
        </w:rPr>
        <w:t xml:space="preserve">Interested bidders can contact BEML through e-mail: </w:t>
      </w:r>
      <w:hyperlink r:id="rId11" w:history="1">
        <w:r w:rsidR="00DF3B70" w:rsidRPr="000D5601">
          <w:rPr>
            <w:rStyle w:val="Hyperlink"/>
            <w:rFonts w:cs="Arial"/>
            <w:bCs/>
            <w:noProof/>
            <w:color w:val="auto"/>
            <w:lang w:bidi="hi-IN"/>
          </w:rPr>
          <w:t>admin.srm@beml.co.in</w:t>
        </w:r>
      </w:hyperlink>
      <w:r w:rsidR="00CD5176" w:rsidRPr="000D5601">
        <w:t xml:space="preserve"> </w:t>
      </w:r>
      <w:r w:rsidR="00DF3B70" w:rsidRPr="000D5601">
        <w:rPr>
          <w:rFonts w:cs="Arial"/>
          <w:bCs/>
          <w:noProof/>
          <w:lang w:bidi="hi-IN"/>
        </w:rPr>
        <w:t>to obtain the username &amp; password for submitting the quotations</w:t>
      </w:r>
      <w:r w:rsidR="00CD5176" w:rsidRPr="000D5601">
        <w:rPr>
          <w:rFonts w:cs="Arial"/>
          <w:bCs/>
          <w:noProof/>
          <w:lang w:bidi="hi-IN"/>
        </w:rPr>
        <w:t>.</w:t>
      </w:r>
      <w:r w:rsidR="00DF3B70" w:rsidRPr="000D5601">
        <w:rPr>
          <w:rFonts w:cs="Arial"/>
          <w:bCs/>
          <w:noProof/>
          <w:lang w:bidi="hi-IN"/>
        </w:rPr>
        <w:t xml:space="preserve"> </w:t>
      </w:r>
      <w:r w:rsidRPr="000D5601">
        <w:rPr>
          <w:rFonts w:cs="Arial"/>
          <w:bCs/>
          <w:noProof/>
          <w:lang w:bidi="hi-IN"/>
        </w:rPr>
        <w:t xml:space="preserve">In case of any queries, you may contact BEML SRM Team on phone no. </w:t>
      </w:r>
      <w:r w:rsidRPr="000D5601">
        <w:rPr>
          <w:rFonts w:cs="Arial"/>
          <w:b/>
          <w:bCs/>
          <w:noProof/>
          <w:lang w:bidi="hi-IN"/>
        </w:rPr>
        <w:t>080-22963269</w:t>
      </w:r>
      <w:r w:rsidRPr="000D5601">
        <w:rPr>
          <w:rFonts w:cs="Arial"/>
          <w:bCs/>
          <w:noProof/>
          <w:lang w:bidi="hi-IN"/>
        </w:rPr>
        <w:t>.</w:t>
      </w:r>
    </w:p>
    <w:p w:rsidR="00E84689" w:rsidRPr="000D5601"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0D5601" w:rsidRDefault="00E84689" w:rsidP="00A224FE">
      <w:pPr>
        <w:tabs>
          <w:tab w:val="left" w:pos="7785"/>
        </w:tabs>
        <w:spacing w:line="240" w:lineRule="auto"/>
        <w:jc w:val="both"/>
        <w:rPr>
          <w:rFonts w:cs="Times New Roman"/>
          <w:b/>
        </w:rPr>
      </w:pPr>
      <w:r w:rsidRPr="000D5601">
        <w:rPr>
          <w:rFonts w:cs="Times New Roman"/>
          <w:b/>
        </w:rPr>
        <w:t>All Corrigenda, Addenda, Amendments, Clarifications etc</w:t>
      </w:r>
      <w:r w:rsidR="00CD5176" w:rsidRPr="000D5601">
        <w:rPr>
          <w:rFonts w:cs="Times New Roman"/>
          <w:b/>
        </w:rPr>
        <w:t>,</w:t>
      </w:r>
      <w:r w:rsidRPr="000D5601">
        <w:rPr>
          <w:rFonts w:cs="Times New Roman"/>
          <w:b/>
        </w:rPr>
        <w:t xml:space="preserve"> if any</w:t>
      </w:r>
      <w:r w:rsidR="00CD5176" w:rsidRPr="000D5601">
        <w:rPr>
          <w:rFonts w:cs="Times New Roman"/>
          <w:b/>
        </w:rPr>
        <w:t>,</w:t>
      </w:r>
      <w:r w:rsidRPr="000D5601">
        <w:rPr>
          <w:rFonts w:cs="Times New Roman"/>
          <w:b/>
        </w:rPr>
        <w:t xml:space="preserve"> to the tender will be hosted on BEML website </w:t>
      </w:r>
      <w:hyperlink r:id="rId12" w:history="1">
        <w:r w:rsidR="001A45B8" w:rsidRPr="000D5601">
          <w:rPr>
            <w:rStyle w:val="Hyperlink"/>
            <w:rFonts w:cs="Times New Roman"/>
            <w:b/>
            <w:color w:val="auto"/>
          </w:rPr>
          <w:t>www.bemlindia.in</w:t>
        </w:r>
      </w:hyperlink>
      <w:r w:rsidR="00CD5176" w:rsidRPr="000D5601">
        <w:t xml:space="preserve"> </w:t>
      </w:r>
      <w:r w:rsidRPr="000D5601">
        <w:rPr>
          <w:rFonts w:cs="Times New Roman"/>
          <w:b/>
        </w:rPr>
        <w:t>only.</w:t>
      </w:r>
    </w:p>
    <w:p w:rsidR="00E84689" w:rsidRPr="000D5601" w:rsidRDefault="00E84689" w:rsidP="00E84689">
      <w:pPr>
        <w:autoSpaceDE w:val="0"/>
        <w:autoSpaceDN w:val="0"/>
        <w:adjustRightInd w:val="0"/>
        <w:spacing w:after="0" w:line="240" w:lineRule="auto"/>
        <w:rPr>
          <w:rFonts w:cs="Times New Roman"/>
          <w:b/>
          <w:sz w:val="2"/>
        </w:rPr>
      </w:pPr>
    </w:p>
    <w:p w:rsidR="00E84689" w:rsidRPr="000D5601" w:rsidRDefault="00E84689" w:rsidP="00E84689">
      <w:pPr>
        <w:autoSpaceDE w:val="0"/>
        <w:autoSpaceDN w:val="0"/>
        <w:adjustRightInd w:val="0"/>
        <w:spacing w:after="0" w:line="240" w:lineRule="auto"/>
        <w:jc w:val="both"/>
        <w:rPr>
          <w:rFonts w:cs="Times New Roman"/>
          <w:b/>
        </w:rPr>
      </w:pPr>
      <w:r w:rsidRPr="000D5601">
        <w:rPr>
          <w:rFonts w:cs="Times New Roman"/>
          <w:b/>
        </w:rPr>
        <w:t>Bidders should regularly visit BEML’s website to keep themselves updated. No separate advertisement shall be published in the News paper in this regard.</w:t>
      </w:r>
    </w:p>
    <w:p w:rsidR="00E84689" w:rsidRPr="000D5601" w:rsidRDefault="00E84689" w:rsidP="00E84689">
      <w:pPr>
        <w:pStyle w:val="Footer"/>
        <w:rPr>
          <w:b/>
          <w:sz w:val="8"/>
          <w:szCs w:val="22"/>
          <w:lang w:val="fr-FR"/>
        </w:rPr>
      </w:pPr>
    </w:p>
    <w:p w:rsidR="000A6A79" w:rsidRDefault="000A6A79" w:rsidP="00E84689">
      <w:pPr>
        <w:pStyle w:val="Footer"/>
        <w:rPr>
          <w:b/>
          <w:sz w:val="22"/>
          <w:szCs w:val="22"/>
          <w:lang w:val="fr-FR"/>
        </w:rPr>
      </w:pPr>
    </w:p>
    <w:p w:rsidR="00E84689" w:rsidRPr="000D5601" w:rsidRDefault="00E84689" w:rsidP="00E84689">
      <w:pPr>
        <w:pStyle w:val="Footer"/>
        <w:rPr>
          <w:sz w:val="22"/>
          <w:szCs w:val="22"/>
          <w:lang w:val="fr-FR"/>
        </w:rPr>
      </w:pPr>
      <w:r w:rsidRPr="000D5601">
        <w:rPr>
          <w:b/>
          <w:sz w:val="22"/>
          <w:szCs w:val="22"/>
          <w:lang w:val="fr-FR"/>
        </w:rPr>
        <w:t>Enclosure</w:t>
      </w:r>
      <w:r w:rsidRPr="000D5601">
        <w:rPr>
          <w:sz w:val="22"/>
          <w:szCs w:val="22"/>
          <w:lang w:val="fr-FR"/>
        </w:rPr>
        <w:t> : As above.</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7D332D" w:rsidRPr="000D5601" w:rsidRDefault="007D332D" w:rsidP="00E84689">
      <w:pPr>
        <w:spacing w:after="0" w:line="360" w:lineRule="auto"/>
        <w:rPr>
          <w:rFonts w:cs="Times New Roman"/>
          <w:b/>
        </w:rPr>
      </w:pPr>
    </w:p>
    <w:p w:rsidR="00E84689" w:rsidRPr="000D5601" w:rsidRDefault="00E84689" w:rsidP="00E84689">
      <w:pPr>
        <w:autoSpaceDE w:val="0"/>
        <w:autoSpaceDN w:val="0"/>
        <w:adjustRightInd w:val="0"/>
        <w:spacing w:after="0" w:line="240" w:lineRule="auto"/>
        <w:rPr>
          <w:rFonts w:cs="Times New Roman"/>
        </w:rPr>
      </w:pPr>
      <w:r w:rsidRPr="000D5601">
        <w:rPr>
          <w:rFonts w:cs="Times New Roman"/>
        </w:rPr>
        <w:t>Dy</w:t>
      </w:r>
      <w:r w:rsidR="004052CD">
        <w:rPr>
          <w:rFonts w:cs="Times New Roman"/>
        </w:rPr>
        <w:t>.</w:t>
      </w:r>
      <w:r w:rsidRPr="000D5601">
        <w:rPr>
          <w:rFonts w:cs="Times New Roman"/>
        </w:rPr>
        <w:t xml:space="preserve"> General Manager</w:t>
      </w:r>
    </w:p>
    <w:p w:rsidR="00E84689" w:rsidRPr="000D5601" w:rsidRDefault="00E84689" w:rsidP="00E84689">
      <w:pPr>
        <w:autoSpaceDE w:val="0"/>
        <w:autoSpaceDN w:val="0"/>
        <w:adjustRightInd w:val="0"/>
        <w:spacing w:after="0"/>
        <w:rPr>
          <w:rFonts w:cs="Times New Roman"/>
        </w:rPr>
      </w:pPr>
      <w:r w:rsidRPr="000D5601">
        <w:rPr>
          <w:rFonts w:cs="Times New Roman"/>
        </w:rPr>
        <w:t>Materials Management</w:t>
      </w:r>
    </w:p>
    <w:p w:rsidR="004052CD" w:rsidRDefault="004052C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563414" w:rsidRDefault="00563414"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0A6A79" w:rsidRDefault="000A6A79" w:rsidP="007A292E">
      <w:pPr>
        <w:ind w:left="720"/>
        <w:jc w:val="center"/>
        <w:rPr>
          <w:rFonts w:ascii="Times New Roman" w:hAnsi="Times New Roman" w:cs="Times New Roman"/>
          <w:b/>
          <w:u w:val="single"/>
        </w:rPr>
      </w:pPr>
    </w:p>
    <w:p w:rsidR="00AC21C8" w:rsidRPr="000D5601" w:rsidRDefault="001C4DD2" w:rsidP="007A292E">
      <w:pPr>
        <w:ind w:left="720"/>
        <w:jc w:val="center"/>
        <w:rPr>
          <w:rFonts w:ascii="Times New Roman" w:hAnsi="Times New Roman" w:cs="Times New Roman"/>
          <w:b/>
          <w:bCs/>
          <w:u w:val="single"/>
        </w:rPr>
      </w:pPr>
      <w:r w:rsidRPr="000D5601">
        <w:rPr>
          <w:rFonts w:ascii="Times New Roman" w:hAnsi="Times New Roman" w:cs="Times New Roman"/>
          <w:b/>
          <w:u w:val="single"/>
        </w:rPr>
        <w:lastRenderedPageBreak/>
        <w:t>E</w:t>
      </w:r>
      <w:r w:rsidR="00F02F95" w:rsidRPr="000D5601">
        <w:rPr>
          <w:rFonts w:ascii="Times New Roman" w:hAnsi="Times New Roman" w:cs="Times New Roman"/>
          <w:b/>
          <w:u w:val="single"/>
        </w:rPr>
        <w:t>nclosure to</w:t>
      </w:r>
      <w:r w:rsidR="000F37E2" w:rsidRPr="000D5601">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0D5601">
        <w:rPr>
          <w:rFonts w:ascii="Times New Roman" w:hAnsi="Times New Roman" w:cs="Times New Roman"/>
          <w:b/>
          <w:bCs/>
          <w:u w:val="single"/>
        </w:rPr>
        <w:t>: _</w:t>
      </w:r>
      <w:r w:rsidR="005E3EFC">
        <w:rPr>
          <w:rFonts w:ascii="Times New Roman" w:hAnsi="Times New Roman" w:cs="Times New Roman"/>
          <w:b/>
          <w:bCs/>
          <w:u w:val="single"/>
        </w:rPr>
        <w:t>630003</w:t>
      </w:r>
      <w:r w:rsidR="00A650D3">
        <w:rPr>
          <w:rFonts w:ascii="Times New Roman" w:hAnsi="Times New Roman" w:cs="Times New Roman"/>
          <w:b/>
          <w:bCs/>
          <w:u w:val="single"/>
        </w:rPr>
        <w:t>282</w:t>
      </w:r>
      <w:r w:rsidR="00E47803">
        <w:rPr>
          <w:rFonts w:ascii="Times New Roman" w:hAnsi="Times New Roman" w:cs="Times New Roman"/>
          <w:b/>
          <w:bCs/>
          <w:u w:val="single"/>
        </w:rPr>
        <w:t>3</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C5B9A" w:rsidRPr="000D5601" w:rsidRDefault="00A77ED3" w:rsidP="000A7498">
      <w:pPr>
        <w:numPr>
          <w:ilvl w:val="0"/>
          <w:numId w:val="58"/>
        </w:numPr>
        <w:spacing w:after="0" w:line="240" w:lineRule="auto"/>
        <w:ind w:hanging="720"/>
        <w:jc w:val="both"/>
        <w:rPr>
          <w:rFonts w:cs="Times New Roman"/>
        </w:rPr>
      </w:pPr>
      <w:r w:rsidRPr="000D5601">
        <w:rPr>
          <w:rFonts w:cs="Times New Roman"/>
        </w:rPr>
        <w:t>This "Notice Inviting Tender" hereinafter referred to as the 'NIT' is desig</w:t>
      </w:r>
      <w:r w:rsidR="005E3EFC">
        <w:rPr>
          <w:rFonts w:cs="Times New Roman"/>
        </w:rPr>
        <w:t xml:space="preserve">nated as the tender for </w:t>
      </w:r>
      <w:r w:rsidRPr="000D5601">
        <w:rPr>
          <w:rFonts w:cs="Times New Roman"/>
        </w:rPr>
        <w:t xml:space="preserve">Manufacture &amp; Supply of </w:t>
      </w:r>
      <w:r w:rsidR="000A6A79">
        <w:rPr>
          <w:rFonts w:cs="Times New Roman"/>
          <w:b/>
          <w:sz w:val="24"/>
          <w:szCs w:val="24"/>
        </w:rPr>
        <w:t>3 types of Braid Screen</w:t>
      </w:r>
      <w:r w:rsidRPr="000D5601">
        <w:rPr>
          <w:rFonts w:cs="Times New Roman"/>
        </w:rPr>
        <w:t xml:space="preserve"> as per </w:t>
      </w:r>
      <w:r w:rsidR="00A571F5">
        <w:rPr>
          <w:rFonts w:cs="Times New Roman"/>
        </w:rPr>
        <w:t>attached Drawings and Technical Delivery Conditions (TDC)</w:t>
      </w:r>
      <w:r w:rsidR="00340109" w:rsidRPr="000D5601">
        <w:rPr>
          <w:rFonts w:cs="Times New Roman"/>
        </w:rPr>
        <w:t xml:space="preserve"> enclosed</w:t>
      </w:r>
      <w:r w:rsidR="00A414E6">
        <w:rPr>
          <w:rFonts w:cs="Times New Roman"/>
        </w:rPr>
        <w:t xml:space="preserve"> with this tender </w:t>
      </w:r>
      <w:r w:rsidR="00340109" w:rsidRPr="000D5601">
        <w:rPr>
          <w:rFonts w:cs="Times New Roman"/>
        </w:rPr>
        <w:t xml:space="preserve">required for </w:t>
      </w:r>
      <w:r w:rsidRPr="000D5601">
        <w:rPr>
          <w:rFonts w:cs="Times New Roman"/>
          <w:b/>
        </w:rPr>
        <w:t>DMRC-MRS1 metro project</w:t>
      </w:r>
      <w:r w:rsidR="001C5B9A" w:rsidRPr="000D5601">
        <w:rPr>
          <w:rFonts w:cs="Times New Roman"/>
        </w:rPr>
        <w:t>.</w:t>
      </w:r>
    </w:p>
    <w:p w:rsidR="001C5B9A" w:rsidRPr="000D5601" w:rsidRDefault="001C5B9A" w:rsidP="001C5B9A">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0A7498">
      <w:pPr>
        <w:numPr>
          <w:ilvl w:val="0"/>
          <w:numId w:val="59"/>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0A7498">
      <w:pPr>
        <w:numPr>
          <w:ilvl w:val="0"/>
          <w:numId w:val="59"/>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0A7498">
      <w:pPr>
        <w:numPr>
          <w:ilvl w:val="0"/>
          <w:numId w:val="59"/>
        </w:numPr>
        <w:spacing w:after="0"/>
        <w:ind w:left="1080"/>
        <w:jc w:val="both"/>
        <w:rPr>
          <w:rFonts w:cs="Times New Roman"/>
        </w:rPr>
      </w:pPr>
      <w:r w:rsidRPr="000D5601">
        <w:rPr>
          <w:rFonts w:cs="Times New Roman"/>
        </w:rPr>
        <w:t>All the documents shall be uploaded in PDF Format in SRM platform.</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A77ED3" w:rsidRPr="000D5601" w:rsidRDefault="00A77ED3" w:rsidP="000A7498">
      <w:pPr>
        <w:numPr>
          <w:ilvl w:val="0"/>
          <w:numId w:val="59"/>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0A7498">
      <w:pPr>
        <w:numPr>
          <w:ilvl w:val="0"/>
          <w:numId w:val="59"/>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0A7498">
      <w:pPr>
        <w:numPr>
          <w:ilvl w:val="0"/>
          <w:numId w:val="59"/>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0A7498">
      <w:pPr>
        <w:numPr>
          <w:ilvl w:val="0"/>
          <w:numId w:val="59"/>
        </w:numPr>
        <w:spacing w:after="0"/>
        <w:ind w:left="1080"/>
        <w:jc w:val="both"/>
        <w:rPr>
          <w:rFonts w:cs="Times New Roman"/>
        </w:rPr>
      </w:pPr>
      <w:r w:rsidRPr="000D5601">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0A7498">
      <w:pPr>
        <w:numPr>
          <w:ilvl w:val="0"/>
          <w:numId w:val="58"/>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b/>
        </w:rPr>
      </w:pPr>
      <w:r w:rsidRPr="000D5601">
        <w:rPr>
          <w:rFonts w:cs="Times New Roman"/>
        </w:rPr>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Please note that activation of the Digital signature Token in our system happens after 12.00 midnight from the start date of the validity i.e, the next date after the Start date of the validity</w:t>
      </w:r>
      <w:r w:rsidR="002F3BF0" w:rsidRPr="000D5601">
        <w:rPr>
          <w:rFonts w:cs="Times New Roman"/>
        </w:rPr>
        <w:t>.</w:t>
      </w:r>
    </w:p>
    <w:p w:rsidR="00A77ED3" w:rsidRPr="000D5601" w:rsidRDefault="00A77ED3" w:rsidP="00A77ED3">
      <w:pPr>
        <w:pStyle w:val="ListParagraph"/>
      </w:pPr>
    </w:p>
    <w:p w:rsidR="006D05FF" w:rsidRPr="000D5601" w:rsidRDefault="006D05FF" w:rsidP="006D05FF">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lastRenderedPageBreak/>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003D7311" w:rsidRPr="000D5601">
        <w:t xml:space="preserve"> </w:t>
      </w:r>
      <w:r w:rsidRPr="000D5601">
        <w:rPr>
          <w:rFonts w:cs="Times New Roman"/>
        </w:rPr>
        <w:t xml:space="preserve">(Contact person: </w:t>
      </w:r>
      <w:r w:rsidR="003D7311" w:rsidRPr="000D5601">
        <w:rPr>
          <w:rFonts w:cs="Times New Roman"/>
        </w:rPr>
        <w:t xml:space="preserve">        </w:t>
      </w:r>
      <w:r w:rsidRPr="000D5601">
        <w:rPr>
          <w:rFonts w:cs="Times New Roman"/>
        </w:rPr>
        <w:t>Mr.</w:t>
      </w:r>
      <w:r w:rsidR="003D7311" w:rsidRPr="000D5601">
        <w:rPr>
          <w:rFonts w:cs="Times New Roman"/>
        </w:rPr>
        <w:t xml:space="preserve"> </w:t>
      </w:r>
      <w:r w:rsidRPr="000D5601">
        <w:rPr>
          <w:rFonts w:cs="Times New Roman"/>
        </w:rPr>
        <w:t>Krishna Mohan</w:t>
      </w:r>
      <w:r w:rsidR="003D7311" w:rsidRPr="000D5601">
        <w:rPr>
          <w:rFonts w:cs="Times New Roman"/>
        </w:rPr>
        <w:t xml:space="preserve"> </w:t>
      </w:r>
      <w:r w:rsidRPr="000D5601">
        <w:rPr>
          <w:rFonts w:cs="Times New Roman"/>
        </w:rPr>
        <w:t>/</w:t>
      </w:r>
      <w:r w:rsidR="003D7311" w:rsidRPr="000D5601">
        <w:rPr>
          <w:rFonts w:cs="Times New Roman"/>
        </w:rPr>
        <w:t xml:space="preserve"> </w:t>
      </w:r>
      <w:r w:rsidRPr="000D5601">
        <w:rPr>
          <w:rFonts w:cs="Times New Roman"/>
        </w:rPr>
        <w:t>Ms.</w:t>
      </w:r>
      <w:r w:rsidR="003D7311" w:rsidRPr="000D5601">
        <w:rPr>
          <w:rFonts w:cs="Times New Roman"/>
        </w:rPr>
        <w:t xml:space="preserve"> </w:t>
      </w:r>
      <w:r w:rsidRPr="000D5601">
        <w:rPr>
          <w:rFonts w:cs="Times New Roman"/>
        </w:rPr>
        <w:t>Anitha)</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All Corrigenda, Addenda, Amendments, Clarifications etc if any to the NIT will be hosted on BEML website '</w:t>
      </w:r>
      <w:hyperlink r:id="rId14" w:history="1">
        <w:r w:rsidRPr="000D5601">
          <w:rPr>
            <w:rFonts w:cs="Times New Roman"/>
            <w:b/>
            <w:u w:val="single"/>
          </w:rPr>
          <w:t>www.bemlindia.com</w:t>
        </w:r>
      </w:hyperlink>
      <w:r w:rsidRPr="000D5601">
        <w:rPr>
          <w:rFonts w:cs="Times New Roman"/>
        </w:rPr>
        <w:t>' only. Bidders should regularly visit BEML website to keep themselves updated. No separate advertisement shall be published in the News paper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A77ED3">
      <w:pPr>
        <w:spacing w:after="0" w:line="360" w:lineRule="auto"/>
        <w:ind w:left="720"/>
        <w:jc w:val="center"/>
        <w:rPr>
          <w:rFonts w:cs="Times New Roman"/>
        </w:rPr>
      </w:pPr>
    </w:p>
    <w:p w:rsidR="001C5B9A" w:rsidRPr="000D5601" w:rsidRDefault="001C5B9A" w:rsidP="001C5B9A">
      <w:pPr>
        <w:spacing w:after="0" w:line="240" w:lineRule="auto"/>
        <w:ind w:left="720"/>
        <w:jc w:val="both"/>
        <w:rPr>
          <w:rFonts w:cs="Times New Roman"/>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21A8B" w:rsidRPr="000D5601" w:rsidRDefault="00A21A8B" w:rsidP="00AB17B9">
      <w:pPr>
        <w:jc w:val="center"/>
        <w:rPr>
          <w:rFonts w:ascii="Times New Roman" w:hAnsi="Times New Roman" w:cs="Times New Roman"/>
          <w:b/>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lastRenderedPageBreak/>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3D7311" w:rsidRPr="000D5601">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cFolder Attachments</w:t>
            </w:r>
            <w:r w:rsidRPr="000D5601">
              <w:rPr>
                <w:rStyle w:val="ListParagraphChar"/>
                <w:rFonts w:cs="Times New Roman"/>
              </w:rPr>
              <w:t xml:space="preserve"> in the BEML SRM platform, wherein </w:t>
            </w:r>
            <w:r w:rsidRPr="000D5601">
              <w:rPr>
                <w:rFonts w:cs="Times New Roman"/>
              </w:rPr>
              <w:t>only  technical Bid /</w:t>
            </w:r>
            <w:r w:rsidR="003D7311" w:rsidRPr="000D5601">
              <w:rPr>
                <w:rFonts w:cs="Times New Roman"/>
              </w:rPr>
              <w:t xml:space="preserve"> </w:t>
            </w:r>
            <w:r w:rsidRPr="000D5601">
              <w:rPr>
                <w:rFonts w:cs="Times New Roman"/>
              </w:rPr>
              <w:t>technical information in BEML SRM  platform shall be uploaded as indicated below:</w:t>
            </w:r>
          </w:p>
          <w:p w:rsidR="00D34B86" w:rsidRPr="000D5601" w:rsidRDefault="00D34B86" w:rsidP="00004F6B">
            <w:pPr>
              <w:widowControl w:val="0"/>
              <w:spacing w:after="0" w:line="240" w:lineRule="auto"/>
              <w:rPr>
                <w:rFonts w:cs="Times New Roman"/>
              </w:rPr>
            </w:pPr>
          </w:p>
          <w:p w:rsidR="00375B87" w:rsidRPr="000D5601" w:rsidRDefault="00375B87" w:rsidP="00004F6B">
            <w:pPr>
              <w:pStyle w:val="ListParagraph"/>
              <w:numPr>
                <w:ilvl w:val="0"/>
                <w:numId w:val="2"/>
              </w:numPr>
              <w:spacing w:after="0" w:line="240" w:lineRule="auto"/>
              <w:ind w:left="342" w:hanging="270"/>
              <w:jc w:val="both"/>
            </w:pPr>
            <w:r w:rsidRPr="000D5601">
              <w:t>Bidders are requested to refer</w:t>
            </w:r>
            <w:r w:rsidR="004B452B" w:rsidRPr="000D5601">
              <w:t xml:space="preserve"> details of </w:t>
            </w:r>
            <w:r w:rsidR="00F90213" w:rsidRPr="000D5601">
              <w:rPr>
                <w:b/>
              </w:rPr>
              <w:t>“</w:t>
            </w:r>
            <w:r w:rsidR="006D4FED" w:rsidRPr="000D5601">
              <w:rPr>
                <w:b/>
              </w:rPr>
              <w:t>MANDATORY CLAUSES</w:t>
            </w:r>
            <w:r w:rsidR="00F90213" w:rsidRPr="000D5601">
              <w:rPr>
                <w:b/>
              </w:rPr>
              <w:t>”</w:t>
            </w:r>
            <w:r w:rsidR="000F37E2" w:rsidRPr="000D5601">
              <w:rPr>
                <w:b/>
              </w:rPr>
              <w:t xml:space="preserve"> </w:t>
            </w:r>
            <w:r w:rsidR="00FE61EC" w:rsidRPr="000D5601">
              <w:t xml:space="preserve">as per </w:t>
            </w:r>
            <w:r w:rsidRPr="000D5601">
              <w:rPr>
                <w:b/>
              </w:rPr>
              <w:t>Annexure-I</w:t>
            </w:r>
            <w:r w:rsidRPr="000D5601">
              <w:t xml:space="preserve"> enclosed at </w:t>
            </w:r>
            <w:r w:rsidRPr="000D5601">
              <w:rPr>
                <w:b/>
              </w:rPr>
              <w:t>Pg No:</w:t>
            </w:r>
            <w:r w:rsidR="00B37570" w:rsidRPr="000D5601">
              <w:rPr>
                <w:b/>
              </w:rPr>
              <w:t xml:space="preserve"> </w:t>
            </w:r>
            <w:r w:rsidR="00A76D16">
              <w:rPr>
                <w:b/>
              </w:rPr>
              <w:t>5-6</w:t>
            </w:r>
            <w:r w:rsidR="003D7311" w:rsidRPr="000D5601">
              <w:rPr>
                <w:b/>
              </w:rPr>
              <w:t xml:space="preserve"> </w:t>
            </w:r>
            <w:r w:rsidRPr="000D5601">
              <w:t xml:space="preserve">of this tender document </w:t>
            </w:r>
            <w:r w:rsidR="003D7311" w:rsidRPr="000D5601">
              <w:t>and</w:t>
            </w:r>
            <w:r w:rsidRPr="000D5601">
              <w:t xml:space="preserve"> upload </w:t>
            </w:r>
            <w:r w:rsidR="003D7311" w:rsidRPr="000D5601">
              <w:t xml:space="preserve">compliance to Mandatory Clauses </w:t>
            </w:r>
            <w:r w:rsidRPr="000D5601">
              <w:t>duly signed &amp; stamped in BEML SRM platform as specified therein</w:t>
            </w:r>
            <w:r w:rsidR="003D7311" w:rsidRPr="000D5601">
              <w:t xml:space="preserve"> </w:t>
            </w:r>
            <w:r w:rsidR="003D7311" w:rsidRPr="000D5601">
              <w:rPr>
                <w:b/>
              </w:rPr>
              <w:t>Appendix A1</w:t>
            </w:r>
            <w:r w:rsidRPr="000D5601">
              <w:t>.</w:t>
            </w:r>
          </w:p>
          <w:p w:rsidR="009E5DD7" w:rsidRPr="000D5601" w:rsidRDefault="009E5DD7" w:rsidP="009E5DD7">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Pr="000D5601">
              <w:rPr>
                <w:b/>
              </w:rPr>
              <w:t>T</w:t>
            </w:r>
            <w:r w:rsidR="00B400B9">
              <w:rPr>
                <w:b/>
              </w:rPr>
              <w:t>DC</w:t>
            </w:r>
            <w:r w:rsidR="00D03A1E">
              <w:rPr>
                <w:b/>
              </w:rPr>
              <w:t xml:space="preserve"> REQUIREMENTS</w:t>
            </w:r>
            <w:r w:rsidR="00F90213" w:rsidRPr="000D5601">
              <w:rPr>
                <w:b/>
              </w:rPr>
              <w:t>”</w:t>
            </w:r>
            <w:r w:rsidR="000F37E2" w:rsidRPr="000D5601">
              <w:rPr>
                <w:b/>
              </w:rPr>
              <w:t xml:space="preserve"> </w:t>
            </w:r>
            <w:r w:rsidR="00FE61EC" w:rsidRPr="000D5601">
              <w:t xml:space="preserve">as per </w:t>
            </w:r>
            <w:r w:rsidRPr="000D5601">
              <w:rPr>
                <w:b/>
              </w:rPr>
              <w:t>Annexure-II</w:t>
            </w:r>
            <w:r w:rsidRPr="000D5601">
              <w:t xml:space="preserve"> enclosed at </w:t>
            </w:r>
            <w:r w:rsidRPr="000D5601">
              <w:rPr>
                <w:b/>
              </w:rPr>
              <w:t xml:space="preserve">Pg No: </w:t>
            </w:r>
            <w:r w:rsidR="00A76D16">
              <w:rPr>
                <w:b/>
              </w:rPr>
              <w:t>7</w:t>
            </w:r>
            <w:r w:rsidR="00B37570" w:rsidRPr="000D5601">
              <w:rPr>
                <w:b/>
              </w:rPr>
              <w:t xml:space="preserve"> </w:t>
            </w:r>
            <w:r w:rsidR="002679AA" w:rsidRPr="000D5601">
              <w:rPr>
                <w:b/>
              </w:rPr>
              <w:t>to</w:t>
            </w:r>
            <w:r w:rsidR="003D7311" w:rsidRPr="000D5601">
              <w:rPr>
                <w:b/>
              </w:rPr>
              <w:t xml:space="preserve"> </w:t>
            </w:r>
            <w:r w:rsidR="00A76D16">
              <w:rPr>
                <w:b/>
              </w:rPr>
              <w:t>8</w:t>
            </w:r>
            <w:r w:rsidRPr="000D5601">
              <w:t xml:space="preserve"> of this tender document &amp; 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00BE005E" w:rsidRPr="000D5601">
              <w:t xml:space="preserve">as </w:t>
            </w:r>
            <w:r w:rsidR="00C50202" w:rsidRPr="000D5601">
              <w:t>per</w:t>
            </w:r>
            <w:r w:rsidR="00C50202" w:rsidRPr="000D5601">
              <w:rPr>
                <w:b/>
              </w:rPr>
              <w:t xml:space="preserve"> Annexure-I</w:t>
            </w:r>
            <w:r w:rsidR="00D668A0" w:rsidRPr="000D5601">
              <w:rPr>
                <w:b/>
              </w:rPr>
              <w:t>II</w:t>
            </w:r>
            <w:r w:rsidR="00C50202" w:rsidRPr="000D5601">
              <w:t xml:space="preserve"> enclosed at </w:t>
            </w:r>
            <w:r w:rsidR="00C50202" w:rsidRPr="000D5601">
              <w:rPr>
                <w:b/>
              </w:rPr>
              <w:t xml:space="preserve">Pg. No. </w:t>
            </w:r>
            <w:r w:rsidR="00A76D16">
              <w:rPr>
                <w:b/>
              </w:rPr>
              <w:t>9</w:t>
            </w:r>
            <w:r w:rsidR="00CD28B7" w:rsidRPr="000D5601">
              <w:rPr>
                <w:b/>
              </w:rPr>
              <w:t xml:space="preserve"> </w:t>
            </w:r>
            <w:r w:rsidRPr="000D5601">
              <w:t>of</w:t>
            </w:r>
            <w:r w:rsidR="00CD28B7" w:rsidRPr="000D5601">
              <w:t xml:space="preserve"> </w:t>
            </w:r>
            <w:r w:rsidR="00FE61EC" w:rsidRPr="000D5601">
              <w:t>this tender document</w:t>
            </w:r>
            <w:r w:rsidR="00CD28B7" w:rsidRPr="000D5601">
              <w:t xml:space="preserve"> </w:t>
            </w:r>
            <w:r w:rsidRPr="000D5601">
              <w:t>&amp;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GENERAL TERMS AND CONDITIONS</w:t>
            </w:r>
            <w:r w:rsidR="00FE61EC" w:rsidRPr="000D5601">
              <w:rPr>
                <w:b/>
              </w:rPr>
              <w:t>”</w:t>
            </w:r>
            <w:r w:rsidRPr="000D5601">
              <w:t xml:space="preserve"> placed at </w:t>
            </w:r>
            <w:r w:rsidRPr="000D5601">
              <w:rPr>
                <w:b/>
              </w:rPr>
              <w:t>Annexure-</w:t>
            </w:r>
            <w:r w:rsidR="00D668A0" w:rsidRPr="000D5601">
              <w:rPr>
                <w:b/>
              </w:rPr>
              <w:t>I</w:t>
            </w:r>
            <w:r w:rsidRPr="000D5601">
              <w:rPr>
                <w:b/>
              </w:rPr>
              <w:t xml:space="preserve">V </w:t>
            </w:r>
            <w:r w:rsidRPr="000D5601">
              <w:t xml:space="preserve">enclosed at Pg No. </w:t>
            </w:r>
            <w:r w:rsidR="00B37570" w:rsidRPr="000D5601">
              <w:t>1</w:t>
            </w:r>
            <w:r w:rsidR="00A76D16">
              <w:t>0</w:t>
            </w:r>
            <w:r w:rsidR="00B37570" w:rsidRPr="000D5601">
              <w:t xml:space="preserve"> to </w:t>
            </w:r>
            <w:r w:rsidR="00A76D16">
              <w:t>28</w:t>
            </w:r>
            <w:r w:rsidRPr="000D5601">
              <w:t xml:space="preserve"> of this tender document &amp;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rPr>
                <w:sz w:val="2"/>
              </w:rPr>
            </w:pPr>
          </w:p>
          <w:p w:rsidR="00D34B86" w:rsidRPr="000D5601" w:rsidRDefault="00D34B86" w:rsidP="00004F6B">
            <w:pPr>
              <w:pStyle w:val="ListParagraph"/>
              <w:spacing w:after="0" w:line="240" w:lineRule="auto"/>
              <w:jc w:val="center"/>
              <w:rPr>
                <w:b/>
                <w:u w:val="single"/>
              </w:rPr>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not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F90213" w:rsidRPr="000D5601" w:rsidRDefault="00F90213" w:rsidP="00F90213">
            <w:pPr>
              <w:spacing w:after="0" w:line="240" w:lineRule="auto"/>
              <w:jc w:val="both"/>
              <w:rPr>
                <w:rFonts w:ascii="Times New Roman" w:hAnsi="Times New Roman" w:cs="Times New Roman"/>
                <w:b/>
                <w:bCs/>
              </w:rPr>
            </w:pPr>
            <w:r w:rsidRPr="000D5601">
              <w:rPr>
                <w:rFonts w:ascii="Times New Roman" w:hAnsi="Times New Roman" w:cs="Times New Roman"/>
                <w:b/>
                <w:bCs/>
                <w:u w:val="single"/>
              </w:rPr>
              <w:t>NOTE</w:t>
            </w:r>
            <w:r w:rsidRPr="000D5601">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0D5601" w:rsidRDefault="00D34B86" w:rsidP="00004F6B">
            <w:pPr>
              <w:widowControl w:val="0"/>
              <w:spacing w:after="0" w:line="240" w:lineRule="auto"/>
              <w:ind w:right="-31"/>
              <w:jc w:val="center"/>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F2397D" w:rsidRPr="000D5601" w:rsidRDefault="00B808F7" w:rsidP="00505C1F">
      <w:pPr>
        <w:tabs>
          <w:tab w:val="left" w:pos="2193"/>
        </w:tabs>
        <w:autoSpaceDE w:val="0"/>
        <w:autoSpaceDN w:val="0"/>
        <w:adjustRightInd w:val="0"/>
        <w:spacing w:after="0"/>
        <w:ind w:left="360"/>
        <w:jc w:val="center"/>
        <w:rPr>
          <w:rFonts w:cs="Times New Roman"/>
          <w:b/>
          <w:bCs/>
          <w:sz w:val="20"/>
          <w:u w:val="single"/>
        </w:rPr>
      </w:pPr>
      <w:r w:rsidRPr="000D5601">
        <w:rPr>
          <w:rFonts w:cs="Times New Roman"/>
          <w:b/>
          <w:sz w:val="24"/>
        </w:rPr>
        <w:t>TECHNICALBID</w:t>
      </w:r>
    </w:p>
    <w:p w:rsidR="007E67A9" w:rsidRPr="000D5601" w:rsidRDefault="006D4FED" w:rsidP="00505C1F">
      <w:pPr>
        <w:spacing w:after="0" w:line="240" w:lineRule="auto"/>
        <w:ind w:right="-360"/>
        <w:jc w:val="center"/>
        <w:rPr>
          <w:rFonts w:cs="Times New Roman"/>
          <w:b/>
          <w:sz w:val="24"/>
          <w:u w:val="single"/>
        </w:rPr>
      </w:pPr>
      <w:r w:rsidRPr="000D5601">
        <w:rPr>
          <w:rFonts w:cs="Times New Roman"/>
          <w:b/>
          <w:sz w:val="24"/>
          <w:u w:val="single"/>
        </w:rPr>
        <w:t>ANNEXURE</w:t>
      </w:r>
      <w:r w:rsidR="00F2397D" w:rsidRPr="000D5601">
        <w:rPr>
          <w:rFonts w:cs="Times New Roman"/>
          <w:b/>
          <w:sz w:val="24"/>
          <w:u w:val="single"/>
        </w:rPr>
        <w:t xml:space="preserve"> I</w:t>
      </w:r>
      <w:r w:rsidR="00CD28B7" w:rsidRPr="000D5601">
        <w:rPr>
          <w:rFonts w:cs="Times New Roman"/>
          <w:b/>
          <w:sz w:val="24"/>
          <w:u w:val="single"/>
        </w:rPr>
        <w:t xml:space="preserve"> </w:t>
      </w:r>
      <w:r w:rsidRPr="000D5601">
        <w:rPr>
          <w:rFonts w:cs="Times New Roman"/>
          <w:b/>
          <w:sz w:val="24"/>
          <w:u w:val="single"/>
        </w:rPr>
        <w:t xml:space="preserve">– MANDATORY CLAUSES </w:t>
      </w:r>
    </w:p>
    <w:p w:rsidR="00756FD6" w:rsidRPr="000D5601" w:rsidRDefault="00756FD6" w:rsidP="00473C46">
      <w:pPr>
        <w:pStyle w:val="NoSpacing"/>
        <w:rPr>
          <w:sz w:val="16"/>
          <w:u w:val="single"/>
        </w:rPr>
      </w:pPr>
    </w:p>
    <w:p w:rsidR="00473C46" w:rsidRPr="000D5601" w:rsidRDefault="00756FD6" w:rsidP="00CD28B7">
      <w:pPr>
        <w:pStyle w:val="NoSpacing"/>
        <w:jc w:val="both"/>
        <w:rPr>
          <w:rFonts w:asciiTheme="minorHAnsi" w:hAnsiTheme="minorHAnsi" w:cstheme="minorHAnsi"/>
          <w:sz w:val="22"/>
          <w:szCs w:val="22"/>
          <w:u w:val="single"/>
        </w:rPr>
      </w:pPr>
      <w:r w:rsidRPr="00EB2A14">
        <w:rPr>
          <w:rFonts w:asciiTheme="minorHAnsi" w:hAnsiTheme="minorHAnsi" w:cstheme="minorHAnsi"/>
          <w:b/>
          <w:sz w:val="22"/>
          <w:szCs w:val="22"/>
        </w:rPr>
        <w:t xml:space="preserve">THE FOLLOWING MANDATORY CLAUSES </w:t>
      </w:r>
      <w:r w:rsidR="00CD28B7" w:rsidRPr="00EB2A14">
        <w:rPr>
          <w:rFonts w:asciiTheme="minorHAnsi" w:hAnsiTheme="minorHAnsi" w:cstheme="minorHAnsi"/>
          <w:b/>
          <w:sz w:val="22"/>
          <w:szCs w:val="22"/>
        </w:rPr>
        <w:t xml:space="preserve">ARE </w:t>
      </w:r>
      <w:r w:rsidRPr="00EB2A14">
        <w:rPr>
          <w:rFonts w:asciiTheme="minorHAnsi" w:hAnsiTheme="minorHAnsi" w:cstheme="minorHAnsi"/>
          <w:b/>
          <w:sz w:val="22"/>
          <w:szCs w:val="22"/>
          <w:highlight w:val="yellow"/>
        </w:rPr>
        <w:t>TO BE</w:t>
      </w:r>
      <w:r w:rsidR="00CD28B7"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highlight w:val="yellow"/>
        </w:rPr>
        <w:t>COMPLIED WITHOUT ANY DEVIATION</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IN CASE OF </w:t>
      </w:r>
      <w:r w:rsidRPr="00EB2A14">
        <w:rPr>
          <w:rFonts w:asciiTheme="minorHAnsi" w:hAnsiTheme="minorHAnsi" w:cstheme="minorHAnsi"/>
          <w:b/>
          <w:sz w:val="22"/>
          <w:szCs w:val="22"/>
        </w:rPr>
        <w:t>NON-COMPLIANCE TO ANY OF THESE CLAUSES</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THE OFFER </w:t>
      </w:r>
      <w:r w:rsidRPr="00EB2A14">
        <w:rPr>
          <w:rFonts w:asciiTheme="minorHAnsi" w:hAnsiTheme="minorHAnsi" w:cstheme="minorHAnsi"/>
          <w:b/>
          <w:sz w:val="22"/>
          <w:szCs w:val="22"/>
        </w:rPr>
        <w:t>WILL BE SUMMARILY REJECTED</w:t>
      </w:r>
      <w:r w:rsidR="00F14881">
        <w:rPr>
          <w:rFonts w:asciiTheme="minorHAnsi" w:hAnsiTheme="minorHAnsi" w:cstheme="minorHAnsi"/>
          <w:b/>
          <w:sz w:val="22"/>
          <w:szCs w:val="22"/>
        </w:rPr>
        <w:t>.</w:t>
      </w:r>
      <w:r w:rsidRPr="000D5601">
        <w:rPr>
          <w:rFonts w:asciiTheme="minorHAnsi" w:hAnsiTheme="minorHAnsi" w:cstheme="minorHAnsi"/>
          <w:sz w:val="22"/>
          <w:szCs w:val="22"/>
          <w:u w:val="single"/>
        </w:rPr>
        <w:t xml:space="preserve">   </w:t>
      </w:r>
    </w:p>
    <w:p w:rsidR="00756FD6" w:rsidRPr="000D5601" w:rsidRDefault="00756FD6" w:rsidP="00473C46">
      <w:pPr>
        <w:pStyle w:val="NoSpacing"/>
        <w:rPr>
          <w:sz w:val="16"/>
        </w:rPr>
      </w:pPr>
    </w:p>
    <w:p w:rsidR="00473C46" w:rsidRPr="000D5601" w:rsidRDefault="00473C46" w:rsidP="00473C46">
      <w:pPr>
        <w:tabs>
          <w:tab w:val="left" w:pos="295"/>
        </w:tabs>
        <w:spacing w:after="0" w:line="240" w:lineRule="auto"/>
        <w:ind w:left="25"/>
        <w:jc w:val="both"/>
        <w:rPr>
          <w:rFonts w:cs="Times New Roman"/>
        </w:rPr>
      </w:pPr>
    </w:p>
    <w:p w:rsidR="00473C46" w:rsidRPr="000D5601" w:rsidRDefault="00473C46" w:rsidP="00B75B82">
      <w:pPr>
        <w:pStyle w:val="ListParagraph"/>
        <w:numPr>
          <w:ilvl w:val="0"/>
          <w:numId w:val="76"/>
        </w:numPr>
        <w:tabs>
          <w:tab w:val="left" w:pos="295"/>
        </w:tabs>
        <w:spacing w:after="0" w:line="240" w:lineRule="auto"/>
        <w:rPr>
          <w:b/>
        </w:rPr>
      </w:pPr>
      <w:r w:rsidRPr="000D5601">
        <w:rPr>
          <w:b/>
        </w:rPr>
        <w:t xml:space="preserve">ACCEPTABLE CURRENCIES: </w:t>
      </w:r>
    </w:p>
    <w:p w:rsidR="00473C46" w:rsidRPr="000D5601" w:rsidRDefault="00473C46" w:rsidP="00473C46">
      <w:pPr>
        <w:spacing w:after="0" w:line="240" w:lineRule="auto"/>
        <w:ind w:left="270"/>
        <w:rPr>
          <w:rFonts w:cs="Times New Roman"/>
        </w:rPr>
      </w:pPr>
      <w:r w:rsidRPr="000D5601">
        <w:rPr>
          <w:rFonts w:cs="Times New Roman"/>
        </w:rPr>
        <w:t>Price should be quoted in any of the following currencies only.</w:t>
      </w:r>
    </w:p>
    <w:p w:rsidR="003E55AD" w:rsidRPr="003E55AD" w:rsidRDefault="003E55AD" w:rsidP="003E55AD">
      <w:pPr>
        <w:pStyle w:val="ListParagraph"/>
        <w:tabs>
          <w:tab w:val="left" w:pos="295"/>
        </w:tabs>
        <w:spacing w:after="0" w:line="240" w:lineRule="auto"/>
        <w:ind w:left="1080"/>
        <w:rPr>
          <w:sz w:val="16"/>
        </w:rPr>
      </w:pPr>
    </w:p>
    <w:p w:rsidR="00473C46" w:rsidRPr="000D5601" w:rsidRDefault="00473C46" w:rsidP="00B75B82">
      <w:pPr>
        <w:pStyle w:val="ListParagraph"/>
        <w:numPr>
          <w:ilvl w:val="0"/>
          <w:numId w:val="73"/>
        </w:numPr>
        <w:tabs>
          <w:tab w:val="left" w:pos="295"/>
        </w:tabs>
        <w:spacing w:after="0" w:line="240" w:lineRule="auto"/>
      </w:pPr>
      <w:r w:rsidRPr="000D5601">
        <w:t xml:space="preserve">INDIAN RUPEE </w:t>
      </w:r>
      <w:r w:rsidRPr="000D5601">
        <w:rPr>
          <w:b/>
        </w:rPr>
        <w:t>(INR)</w:t>
      </w:r>
    </w:p>
    <w:p w:rsidR="00473C46" w:rsidRPr="000D5601" w:rsidRDefault="00473C46" w:rsidP="00B75B82">
      <w:pPr>
        <w:pStyle w:val="ListParagraph"/>
        <w:numPr>
          <w:ilvl w:val="0"/>
          <w:numId w:val="73"/>
        </w:numPr>
        <w:tabs>
          <w:tab w:val="left" w:pos="295"/>
        </w:tabs>
        <w:spacing w:after="0" w:line="240" w:lineRule="auto"/>
      </w:pPr>
      <w:r w:rsidRPr="000D5601">
        <w:t xml:space="preserve">EURO </w:t>
      </w:r>
      <w:r w:rsidRPr="000D5601">
        <w:rPr>
          <w:b/>
        </w:rPr>
        <w:t>(EUR)</w:t>
      </w:r>
    </w:p>
    <w:p w:rsidR="00473C46" w:rsidRPr="000D5601" w:rsidRDefault="00473C46" w:rsidP="00B75B82">
      <w:pPr>
        <w:pStyle w:val="ListParagraph"/>
        <w:numPr>
          <w:ilvl w:val="0"/>
          <w:numId w:val="73"/>
        </w:numPr>
        <w:tabs>
          <w:tab w:val="left" w:pos="295"/>
        </w:tabs>
        <w:spacing w:after="0" w:line="240" w:lineRule="auto"/>
      </w:pPr>
      <w:r w:rsidRPr="000D5601">
        <w:t xml:space="preserve">JAPANESE YEN </w:t>
      </w:r>
      <w:r w:rsidRPr="000D5601">
        <w:rPr>
          <w:b/>
        </w:rPr>
        <w:t>(JPY)</w:t>
      </w:r>
    </w:p>
    <w:p w:rsidR="00473C46" w:rsidRPr="000D5601" w:rsidRDefault="00473C46" w:rsidP="00473C46">
      <w:pPr>
        <w:tabs>
          <w:tab w:val="left" w:pos="295"/>
        </w:tabs>
        <w:spacing w:after="0" w:line="240" w:lineRule="auto"/>
        <w:rPr>
          <w:sz w:val="12"/>
        </w:rPr>
      </w:pPr>
    </w:p>
    <w:p w:rsidR="00473C46" w:rsidRPr="000D5601" w:rsidRDefault="00473C46" w:rsidP="00473C46">
      <w:pPr>
        <w:tabs>
          <w:tab w:val="left" w:pos="295"/>
        </w:tabs>
        <w:spacing w:after="0" w:line="240" w:lineRule="auto"/>
        <w:ind w:left="25"/>
        <w:jc w:val="both"/>
      </w:pPr>
      <w:r w:rsidRPr="000D5601">
        <w:t xml:space="preserve">Offers of bidders quoting in </w:t>
      </w:r>
      <w:r w:rsidRPr="000D5601">
        <w:rPr>
          <w:b/>
        </w:rPr>
        <w:t>any other currencies will not be considered</w:t>
      </w:r>
      <w:r w:rsidRPr="000D5601">
        <w:t xml:space="preserve"> and will be summarily rejected.</w:t>
      </w:r>
    </w:p>
    <w:p w:rsidR="00473C46" w:rsidRPr="000D5601" w:rsidRDefault="00473C46" w:rsidP="00473C46">
      <w:pPr>
        <w:tabs>
          <w:tab w:val="left" w:pos="295"/>
        </w:tabs>
        <w:spacing w:after="0" w:line="240" w:lineRule="auto"/>
        <w:ind w:left="25"/>
        <w:jc w:val="both"/>
      </w:pPr>
    </w:p>
    <w:p w:rsidR="00473C46" w:rsidRPr="000D5601" w:rsidRDefault="00473C46" w:rsidP="00B75B82">
      <w:pPr>
        <w:pStyle w:val="ListParagraph"/>
        <w:numPr>
          <w:ilvl w:val="0"/>
          <w:numId w:val="76"/>
        </w:numPr>
        <w:autoSpaceDE w:val="0"/>
        <w:autoSpaceDN w:val="0"/>
        <w:adjustRightInd w:val="0"/>
        <w:spacing w:after="0" w:line="240" w:lineRule="auto"/>
        <w:contextualSpacing/>
        <w:jc w:val="both"/>
        <w:rPr>
          <w:b/>
        </w:rPr>
      </w:pPr>
      <w:r w:rsidRPr="000D5601">
        <w:rPr>
          <w:b/>
        </w:rPr>
        <w:t>WARRANTY</w:t>
      </w:r>
      <w:r w:rsidR="00FA02D3" w:rsidRPr="000D5601">
        <w:rPr>
          <w:b/>
        </w:rPr>
        <w:t xml:space="preserve"> PERIOD</w:t>
      </w:r>
      <w:r w:rsidRPr="000D5601">
        <w:rPr>
          <w:b/>
        </w:rPr>
        <w:t>:</w:t>
      </w:r>
    </w:p>
    <w:p w:rsidR="00473C46" w:rsidRPr="000D5601" w:rsidRDefault="00473C46"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w:t>
      </w:r>
      <w:r w:rsidR="00CC3C09">
        <w:rPr>
          <w:rFonts w:cs="Times New Roman"/>
        </w:rPr>
        <w:t>(</w:t>
      </w:r>
      <w:r w:rsidRPr="000D5601">
        <w:rPr>
          <w:rFonts w:cs="Times New Roman"/>
        </w:rPr>
        <w:t>504</w:t>
      </w:r>
      <w:r w:rsidRPr="000D5601">
        <w:rPr>
          <w:rFonts w:cs="Times New Roman"/>
          <w:vertAlign w:val="superscript"/>
        </w:rPr>
        <w:t>th</w:t>
      </w:r>
      <w:r w:rsidRPr="000D5601">
        <w:rPr>
          <w:rFonts w:cs="Times New Roman"/>
        </w:rPr>
        <w:t xml:space="preserve"> car</w:t>
      </w:r>
      <w:r w:rsidR="00CC3C09">
        <w:rPr>
          <w:rFonts w:cs="Times New Roman"/>
        </w:rPr>
        <w:t>)</w:t>
      </w:r>
      <w:r w:rsidR="00A70F55">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r w:rsidR="008E086D">
        <w:rPr>
          <w:rFonts w:cs="Times New Roman"/>
        </w:rPr>
        <w:t>Taking over of the 504</w:t>
      </w:r>
      <w:r w:rsidR="008E086D" w:rsidRPr="008E086D">
        <w:rPr>
          <w:rFonts w:cs="Times New Roman"/>
          <w:vertAlign w:val="superscript"/>
        </w:rPr>
        <w:t>th</w:t>
      </w:r>
      <w:r w:rsidR="008E086D">
        <w:rPr>
          <w:rFonts w:cs="Times New Roman"/>
        </w:rPr>
        <w:t xml:space="preserve"> car will be tentatively during August 2023</w:t>
      </w:r>
      <w:r w:rsidR="00CC3C09">
        <w:rPr>
          <w:rFonts w:cs="Times New Roman"/>
        </w:rPr>
        <w:t xml:space="preserve"> (</w:t>
      </w:r>
      <w:r w:rsidR="00CC3C09" w:rsidRPr="00CC3C09">
        <w:rPr>
          <w:rFonts w:cs="Times New Roman"/>
          <w:b/>
        </w:rPr>
        <w:t>warranty period till August 2025 tentatively</w:t>
      </w:r>
      <w:r w:rsidR="00CC3C09">
        <w:rPr>
          <w:rFonts w:cs="Times New Roman"/>
        </w:rPr>
        <w:t>)</w:t>
      </w:r>
      <w:r w:rsidR="008E086D">
        <w:rPr>
          <w:rFonts w:cs="Times New Roman"/>
        </w:rPr>
        <w:t>.</w:t>
      </w:r>
    </w:p>
    <w:p w:rsidR="0027740B" w:rsidRPr="000D5601" w:rsidRDefault="0027740B" w:rsidP="00473C46">
      <w:pPr>
        <w:tabs>
          <w:tab w:val="left" w:pos="295"/>
        </w:tabs>
        <w:spacing w:after="0" w:line="240" w:lineRule="auto"/>
        <w:ind w:left="25"/>
        <w:jc w:val="both"/>
        <w:rPr>
          <w:rFonts w:cs="Times New Roman"/>
          <w:b/>
          <w:bCs/>
          <w:u w:val="single"/>
        </w:rPr>
      </w:pPr>
    </w:p>
    <w:p w:rsidR="00473C46" w:rsidRPr="000D5601" w:rsidRDefault="00473C46" w:rsidP="00B75B82">
      <w:pPr>
        <w:pStyle w:val="ListParagraph"/>
        <w:numPr>
          <w:ilvl w:val="0"/>
          <w:numId w:val="76"/>
        </w:numPr>
        <w:autoSpaceDE w:val="0"/>
        <w:autoSpaceDN w:val="0"/>
        <w:adjustRightInd w:val="0"/>
        <w:spacing w:after="120" w:line="240" w:lineRule="auto"/>
        <w:jc w:val="both"/>
        <w:rPr>
          <w:b/>
        </w:rPr>
      </w:pPr>
      <w:r w:rsidRPr="000D5601">
        <w:rPr>
          <w:b/>
        </w:rPr>
        <w:t>PERFORMANCE BANK GUARANTEE:</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supplier shall establish</w:t>
      </w:r>
      <w:r w:rsidRPr="000D5601">
        <w:rPr>
          <w:rFonts w:cs="Times New Roman"/>
          <w:b/>
        </w:rPr>
        <w:t xml:space="preserve"> single performance bank guarantee</w:t>
      </w:r>
      <w:r w:rsidRPr="000D5601">
        <w:rPr>
          <w:rFonts w:cs="Times New Roman"/>
        </w:rPr>
        <w:t xml:space="preserve"> in the prescribed format issued by BEML </w:t>
      </w:r>
      <w:r w:rsidRPr="000D5601">
        <w:rPr>
          <w:rFonts w:cs="Times New Roman"/>
          <w:b/>
        </w:rPr>
        <w:t xml:space="preserve">(ANNEXURE C) </w:t>
      </w:r>
      <w:r w:rsidRPr="000D5601">
        <w:rPr>
          <w:rFonts w:cs="Times New Roman"/>
        </w:rPr>
        <w:t xml:space="preserve">herewith through any scheduled commercial Bank authorized by RBI to the amount equal to ten percent (10%) of the purchase order price to guarantee performance of the equipment/ material against purchase order in favor of the BEML, to be executed and submitted, which should be </w:t>
      </w:r>
      <w:r w:rsidRPr="000D5601">
        <w:rPr>
          <w:rFonts w:cs="Times New Roman"/>
          <w:b/>
        </w:rPr>
        <w:t>valid for the entire warranty period with additional 3 months claim period</w:t>
      </w:r>
      <w:r w:rsidRPr="000D5601">
        <w:rPr>
          <w:rFonts w:cs="Times New Roman"/>
        </w:rPr>
        <w:t xml:space="preserve">. </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has to be furnished by the supplier as per prescribed format covering the entire supplies to be made against this order within 60 days from the date of receipt of purchase order from BEML but not later than 30 days before commencement of supplies pertaining to first delivery schedule indicated in the purchase order.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the absence of performance bank guarantee to be submitted by the supplier as per contract terms, BEML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BEML and supplies to be effected by the supplier are to the account of the supplier, which attracts liquidated damage charges as per contract terms.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BEML.</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Bank Guarantee executed by foreign supplier to be counter guaranteed by any scheduled commercial bank authorized by RBI without which the bank guarantee will be treated as invalid. Bank Guarantee can also be executed by supplier through any commercial bank authorized by RBI.</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lastRenderedPageBreak/>
        <w:t>In case of any performance bank guarantee executed by Domestic supplier, the same must be executed only through scheduled commercial bank authorized by RBI excluding Regional Rural Banks / Co-operative Banks.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 xml:space="preserve">The Bank Guarantee must be issued on the </w:t>
      </w:r>
      <w:r w:rsidRPr="000D5601">
        <w:rPr>
          <w:b/>
          <w:iCs/>
          <w:lang w:val="en-IN"/>
        </w:rPr>
        <w:t>Structured Financial Messaging System</w:t>
      </w:r>
      <w:r w:rsidRPr="000D5601">
        <w:rPr>
          <w:iCs/>
          <w:lang w:val="en-IN"/>
        </w:rPr>
        <w:t xml:space="preserve"> (SFMS) platform.</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A separate copy of the BG has to be sent by the issuing bank to the Employer’s bank through SFMS. The details of Employer’s bank are as under:</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STATE BANK OF INDIA</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Overseas Branch, No.65,</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w:t>
      </w:r>
      <w:r w:rsidR="000F37E2" w:rsidRPr="000D5601">
        <w:rPr>
          <w:rFonts w:asciiTheme="minorHAnsi" w:hAnsiTheme="minorHAnsi" w:cstheme="minorHAnsi"/>
          <w:b/>
          <w:sz w:val="22"/>
          <w:szCs w:val="22"/>
          <w:lang w:val="en-IN"/>
        </w:rPr>
        <w:t xml:space="preserve"> </w:t>
      </w:r>
      <w:r w:rsidRPr="000D5601">
        <w:rPr>
          <w:rFonts w:asciiTheme="minorHAnsi" w:hAnsiTheme="minorHAnsi" w:cstheme="minorHAnsi"/>
          <w:b/>
          <w:sz w:val="22"/>
          <w:szCs w:val="22"/>
          <w:lang w:val="en-IN"/>
        </w:rPr>
        <w:t>Marks Road,</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Bangalore – 560001</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IFSC Code: SBIN0006861</w:t>
      </w:r>
    </w:p>
    <w:p w:rsidR="00473C46" w:rsidRPr="000D5601" w:rsidRDefault="00473C46" w:rsidP="00473C46">
      <w:pPr>
        <w:pStyle w:val="NoSpacing"/>
        <w:rPr>
          <w:lang w:val="en-IN"/>
        </w:rPr>
      </w:pPr>
    </w:p>
    <w:p w:rsidR="0027740B" w:rsidRPr="00563414" w:rsidRDefault="00473C46" w:rsidP="0027740B">
      <w:pPr>
        <w:numPr>
          <w:ilvl w:val="0"/>
          <w:numId w:val="38"/>
        </w:numPr>
        <w:autoSpaceDE w:val="0"/>
        <w:autoSpaceDN w:val="0"/>
        <w:adjustRightInd w:val="0"/>
        <w:spacing w:after="120" w:line="240" w:lineRule="auto"/>
        <w:ind w:left="427"/>
        <w:jc w:val="both"/>
        <w:rPr>
          <w:iCs/>
          <w:lang w:val="en-IN"/>
        </w:rPr>
      </w:pPr>
      <w:r w:rsidRPr="00563414">
        <w:rPr>
          <w:iCs/>
          <w:lang w:val="en-IN"/>
        </w:rPr>
        <w:t>Following codes are to be used by issuing bank for the purpose of Confirmation and amendment in Bank Guarantees:</w:t>
      </w:r>
    </w:p>
    <w:tbl>
      <w:tblPr>
        <w:tblW w:w="0" w:type="auto"/>
        <w:tblInd w:w="957" w:type="dxa"/>
        <w:tblCellMar>
          <w:left w:w="0" w:type="dxa"/>
          <w:right w:w="0" w:type="dxa"/>
        </w:tblCellMar>
        <w:tblLook w:val="04A0"/>
      </w:tblPr>
      <w:tblGrid>
        <w:gridCol w:w="1506"/>
        <w:gridCol w:w="3481"/>
      </w:tblGrid>
      <w:tr w:rsidR="00473C46" w:rsidRPr="000D5601" w:rsidTr="00756FD6">
        <w:tc>
          <w:tcPr>
            <w:tcW w:w="1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Code</w:t>
            </w:r>
          </w:p>
        </w:tc>
        <w:tc>
          <w:tcPr>
            <w:tcW w:w="34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Purpose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MT760</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Confirmation of Bank Guarantee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MT767</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Amendment in Bank Guarantee</w:t>
            </w:r>
          </w:p>
        </w:tc>
      </w:tr>
    </w:tbl>
    <w:p w:rsidR="00CD28B7" w:rsidRPr="000D5601" w:rsidRDefault="00CD28B7" w:rsidP="00473C46">
      <w:pPr>
        <w:pStyle w:val="NoSpacing"/>
      </w:pPr>
    </w:p>
    <w:p w:rsidR="00473C46" w:rsidRPr="000D5601"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Bank Guarantee issued on the SFMS platform with any other code other than mentioned above for the purpose shall not be acceptable to the Employer.</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AB2E6A" w:rsidP="00473C46">
      <w:pPr>
        <w:tabs>
          <w:tab w:val="left" w:pos="295"/>
        </w:tabs>
        <w:spacing w:after="0" w:line="240" w:lineRule="auto"/>
        <w:ind w:left="25"/>
        <w:jc w:val="both"/>
        <w:rPr>
          <w:rFonts w:cs="Times New Roman"/>
          <w:b/>
          <w:bCs/>
          <w:u w:val="single"/>
        </w:rPr>
      </w:pPr>
      <w:r w:rsidRPr="000D5601">
        <w:rPr>
          <w:rFonts w:cs="Times New Roman"/>
        </w:rPr>
        <w:t xml:space="preserve">Clause by Clause Compliance to Mandatory Clauses should be uploaded in SRM Portal along with Technical bid as per the format attached at </w:t>
      </w:r>
      <w:r w:rsidRPr="00EE0CE7">
        <w:rPr>
          <w:rFonts w:cs="Times New Roman"/>
          <w:b/>
          <w:highlight w:val="yellow"/>
        </w:rPr>
        <w:t xml:space="preserve">Appendix </w:t>
      </w:r>
      <w:r w:rsidR="004C6094" w:rsidRPr="00EE0CE7">
        <w:rPr>
          <w:rFonts w:cs="Times New Roman"/>
          <w:b/>
          <w:highlight w:val="yellow"/>
        </w:rPr>
        <w:t>A</w:t>
      </w:r>
      <w:r w:rsidRPr="00EE0CE7">
        <w:rPr>
          <w:rFonts w:cs="Times New Roman"/>
          <w:b/>
          <w:highlight w:val="yellow"/>
        </w:rPr>
        <w:t>1</w:t>
      </w:r>
      <w:r w:rsidRPr="000D5601">
        <w:rPr>
          <w:rFonts w:cs="Times New Roman"/>
        </w:rPr>
        <w:t>.</w:t>
      </w:r>
    </w:p>
    <w:p w:rsidR="00F2397D" w:rsidRPr="00DE3557" w:rsidRDefault="00F2397D" w:rsidP="00473C46">
      <w:pPr>
        <w:tabs>
          <w:tab w:val="left" w:pos="2193"/>
        </w:tabs>
        <w:autoSpaceDE w:val="0"/>
        <w:autoSpaceDN w:val="0"/>
        <w:adjustRightInd w:val="0"/>
        <w:spacing w:after="0" w:line="240" w:lineRule="auto"/>
        <w:ind w:left="360"/>
        <w:rPr>
          <w:rFonts w:ascii="Times New Roman" w:hAnsi="Times New Roman" w:cs="Times New Roman"/>
          <w:b/>
          <w:bCs/>
          <w:sz w:val="14"/>
          <w:u w:val="single"/>
        </w:rPr>
      </w:pPr>
    </w:p>
    <w:p w:rsidR="00712500"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lastRenderedPageBreak/>
        <w:t>TECHNICAL BID</w:t>
      </w:r>
    </w:p>
    <w:p w:rsidR="00712500" w:rsidRPr="000D5601" w:rsidRDefault="00712500" w:rsidP="00712500">
      <w:pPr>
        <w:spacing w:after="0" w:line="240" w:lineRule="auto"/>
        <w:jc w:val="center"/>
        <w:rPr>
          <w:rFonts w:asciiTheme="minorHAnsi" w:hAnsiTheme="minorHAnsi" w:cstheme="minorHAnsi"/>
          <w:b/>
          <w:bCs/>
          <w:sz w:val="16"/>
          <w:u w:val="single"/>
        </w:rPr>
      </w:pPr>
    </w:p>
    <w:p w:rsidR="001A1E02"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 xml:space="preserve">ANNEXURE </w:t>
      </w:r>
      <w:r w:rsidR="005D22B7" w:rsidRPr="000D5601">
        <w:rPr>
          <w:rFonts w:asciiTheme="minorHAnsi" w:hAnsiTheme="minorHAnsi" w:cstheme="minorHAnsi"/>
          <w:b/>
          <w:bCs/>
          <w:sz w:val="24"/>
          <w:u w:val="single"/>
        </w:rPr>
        <w:t>–</w:t>
      </w:r>
      <w:r w:rsidRPr="000D5601">
        <w:rPr>
          <w:rFonts w:asciiTheme="minorHAnsi" w:hAnsiTheme="minorHAnsi" w:cstheme="minorHAnsi"/>
          <w:b/>
          <w:bCs/>
          <w:sz w:val="24"/>
          <w:u w:val="single"/>
        </w:rPr>
        <w:t xml:space="preserve"> II</w:t>
      </w:r>
      <w:r w:rsidR="00B400B9">
        <w:rPr>
          <w:rFonts w:asciiTheme="minorHAnsi" w:hAnsiTheme="minorHAnsi" w:cstheme="minorHAnsi"/>
          <w:b/>
          <w:bCs/>
          <w:sz w:val="24"/>
          <w:u w:val="single"/>
        </w:rPr>
        <w:t xml:space="preserve">: </w:t>
      </w:r>
      <w:r w:rsidR="00760681">
        <w:rPr>
          <w:rFonts w:asciiTheme="minorHAnsi" w:hAnsiTheme="minorHAnsi" w:cstheme="minorHAnsi"/>
          <w:b/>
          <w:bCs/>
          <w:sz w:val="24"/>
          <w:u w:val="single"/>
        </w:rPr>
        <w:t>T</w:t>
      </w:r>
      <w:r w:rsidR="00B400B9">
        <w:rPr>
          <w:rFonts w:asciiTheme="minorHAnsi" w:hAnsiTheme="minorHAnsi" w:cstheme="minorHAnsi"/>
          <w:b/>
          <w:bCs/>
          <w:sz w:val="24"/>
          <w:u w:val="single"/>
        </w:rPr>
        <w:t>DC</w:t>
      </w:r>
      <w:r w:rsidR="00760681">
        <w:rPr>
          <w:rFonts w:asciiTheme="minorHAnsi" w:hAnsiTheme="minorHAnsi" w:cstheme="minorHAnsi"/>
          <w:b/>
          <w:bCs/>
          <w:sz w:val="24"/>
          <w:u w:val="single"/>
        </w:rPr>
        <w:t xml:space="preserve"> REQUIREMENTS</w:t>
      </w:r>
    </w:p>
    <w:p w:rsidR="001A1E02" w:rsidRPr="00814FF7" w:rsidRDefault="001A1E02" w:rsidP="001A1E02">
      <w:pPr>
        <w:spacing w:after="0" w:line="240" w:lineRule="auto"/>
        <w:rPr>
          <w:rFonts w:ascii="Times New Roman" w:hAnsi="Times New Roman" w:cs="Times New Roman"/>
          <w:b/>
          <w:bCs/>
          <w:sz w:val="16"/>
          <w:u w:val="single"/>
        </w:rPr>
      </w:pPr>
    </w:p>
    <w:p w:rsidR="001A1E02" w:rsidRPr="000D5601" w:rsidRDefault="001A1E02" w:rsidP="001A1E02">
      <w:pPr>
        <w:spacing w:after="0" w:line="240" w:lineRule="auto"/>
        <w:ind w:left="270" w:hanging="270"/>
        <w:jc w:val="both"/>
        <w:rPr>
          <w:rFonts w:cs="Times New Roman"/>
          <w:b/>
          <w:u w:val="single"/>
        </w:rPr>
      </w:pPr>
      <w:r w:rsidRPr="000D5601">
        <w:rPr>
          <w:rFonts w:cs="Times New Roman"/>
          <w:b/>
        </w:rPr>
        <w:t>1. Qualification Criteria:</w:t>
      </w:r>
      <w:r w:rsidRPr="000D5601">
        <w:rPr>
          <w:rFonts w:cs="Times New Roman"/>
        </w:rPr>
        <w:t xml:space="preserve"> Bidders participating in this tender are required to meet the following qualification criteria.</w:t>
      </w:r>
    </w:p>
    <w:p w:rsidR="001A1E02" w:rsidRPr="000D5601" w:rsidRDefault="001A1E02" w:rsidP="001A1E02">
      <w:pPr>
        <w:spacing w:after="0" w:line="240" w:lineRule="auto"/>
        <w:jc w:val="both"/>
        <w:rPr>
          <w:rFonts w:ascii="Times New Roman" w:hAnsi="Times New Roman" w:cs="Times New Roman"/>
          <w:b/>
          <w:sz w:val="12"/>
          <w:u w:val="single"/>
        </w:rPr>
      </w:pPr>
    </w:p>
    <w:p w:rsidR="00D37997" w:rsidRPr="00D37997" w:rsidRDefault="00DE3557" w:rsidP="00F321D9">
      <w:pPr>
        <w:pStyle w:val="ListParagraph"/>
        <w:numPr>
          <w:ilvl w:val="1"/>
          <w:numId w:val="71"/>
        </w:numPr>
        <w:spacing w:after="0"/>
        <w:jc w:val="both"/>
      </w:pPr>
      <w:r>
        <w:t xml:space="preserve">Only manufacturers (OEMs) or authorized dealers of OEMs are eligible to </w:t>
      </w:r>
      <w:r w:rsidR="006C4F19">
        <w:t>participate in the tender</w:t>
      </w:r>
      <w:r>
        <w:t>.</w:t>
      </w:r>
      <w:r w:rsidR="00D37997" w:rsidRPr="00D37997">
        <w:t> </w:t>
      </w:r>
    </w:p>
    <w:p w:rsidR="00D37997" w:rsidRPr="00D37997" w:rsidRDefault="00D37997" w:rsidP="00D37997">
      <w:pPr>
        <w:pStyle w:val="ListParagraph"/>
        <w:spacing w:after="0" w:line="240" w:lineRule="auto"/>
        <w:ind w:left="630"/>
        <w:jc w:val="both"/>
        <w:rPr>
          <w:sz w:val="16"/>
        </w:rPr>
      </w:pPr>
    </w:p>
    <w:p w:rsidR="001A1E02" w:rsidRPr="000D5601" w:rsidRDefault="00DE3557" w:rsidP="00DE3557">
      <w:pPr>
        <w:pStyle w:val="ListParagraph"/>
        <w:numPr>
          <w:ilvl w:val="1"/>
          <w:numId w:val="71"/>
        </w:numPr>
        <w:spacing w:after="0"/>
        <w:jc w:val="both"/>
      </w:pPr>
      <w:r>
        <w:t>In case of authorized dealers</w:t>
      </w:r>
      <w:r w:rsidR="006C4F19">
        <w:t xml:space="preserve"> participating in the tender</w:t>
      </w:r>
      <w:r>
        <w:t xml:space="preserve">, the bidder should upload valid Authorization certificate </w:t>
      </w:r>
      <w:r w:rsidR="006C4F19">
        <w:t xml:space="preserve">specific to this tender </w:t>
      </w:r>
      <w:r>
        <w:t>from the OEM.</w:t>
      </w:r>
    </w:p>
    <w:p w:rsidR="001A1E02" w:rsidRPr="000D5601" w:rsidRDefault="001A1E02" w:rsidP="001A1E02">
      <w:pPr>
        <w:pStyle w:val="ListParagraph"/>
        <w:tabs>
          <w:tab w:val="left" w:pos="1062"/>
        </w:tabs>
        <w:spacing w:after="0" w:line="240" w:lineRule="auto"/>
        <w:ind w:left="0"/>
        <w:jc w:val="both"/>
        <w:rPr>
          <w:b/>
        </w:rPr>
      </w:pPr>
    </w:p>
    <w:p w:rsidR="001A1E02" w:rsidRPr="000D5601" w:rsidRDefault="001A1E02" w:rsidP="001A1E02">
      <w:pPr>
        <w:spacing w:after="0" w:line="240" w:lineRule="auto"/>
        <w:ind w:left="270" w:hanging="270"/>
        <w:jc w:val="both"/>
        <w:rPr>
          <w:rFonts w:cs="Arial"/>
          <w:b/>
          <w:sz w:val="20"/>
          <w:szCs w:val="20"/>
          <w:lang w:val="en-IN" w:eastAsia="en-IN"/>
        </w:rPr>
      </w:pPr>
      <w:r w:rsidRPr="000D5601">
        <w:rPr>
          <w:b/>
        </w:rPr>
        <w:t xml:space="preserve">2. </w:t>
      </w:r>
      <w:r w:rsidRPr="00374379">
        <w:rPr>
          <w:rFonts w:cs="Times New Roman"/>
          <w:b/>
          <w:highlight w:val="yellow"/>
        </w:rPr>
        <w:t>Documents</w:t>
      </w:r>
      <w:r w:rsidRPr="00374379">
        <w:rPr>
          <w:b/>
          <w:highlight w:val="yellow"/>
        </w:rPr>
        <w:t xml:space="preserve"> to be </w:t>
      </w:r>
      <w:r w:rsidR="00B94F08" w:rsidRPr="00374379">
        <w:rPr>
          <w:b/>
          <w:highlight w:val="yellow"/>
        </w:rPr>
        <w:t>uploaded</w:t>
      </w:r>
      <w:r w:rsidRPr="00374379">
        <w:rPr>
          <w:b/>
          <w:highlight w:val="yellow"/>
        </w:rPr>
        <w:t xml:space="preserve"> in technical bid</w:t>
      </w:r>
      <w:r w:rsidRPr="000D5601">
        <w:rPr>
          <w:b/>
        </w:rPr>
        <w:t>:</w:t>
      </w:r>
    </w:p>
    <w:p w:rsidR="001A1E02" w:rsidRPr="000D5601" w:rsidRDefault="001A1E02" w:rsidP="001A1E02">
      <w:pPr>
        <w:pStyle w:val="ListParagraph"/>
        <w:tabs>
          <w:tab w:val="left" w:pos="1062"/>
        </w:tabs>
        <w:spacing w:after="0" w:line="240" w:lineRule="auto"/>
        <w:ind w:left="0"/>
        <w:jc w:val="both"/>
        <w:rPr>
          <w:b/>
          <w:sz w:val="12"/>
          <w:szCs w:val="12"/>
        </w:rPr>
      </w:pPr>
    </w:p>
    <w:p w:rsidR="001A1E02" w:rsidRPr="000D5601" w:rsidRDefault="001A1E02" w:rsidP="001A1E02">
      <w:pPr>
        <w:spacing w:after="0" w:line="240" w:lineRule="auto"/>
        <w:jc w:val="both"/>
        <w:rPr>
          <w:rFonts w:cs="Times New Roman"/>
          <w:b/>
          <w:sz w:val="4"/>
        </w:rPr>
      </w:pPr>
    </w:p>
    <w:p w:rsidR="002A5BC7" w:rsidRPr="002A5BC7" w:rsidRDefault="00814FF7" w:rsidP="002A5BC7">
      <w:pPr>
        <w:numPr>
          <w:ilvl w:val="0"/>
          <w:numId w:val="4"/>
        </w:numPr>
        <w:spacing w:after="0" w:line="240" w:lineRule="auto"/>
        <w:ind w:left="522"/>
        <w:jc w:val="both"/>
        <w:rPr>
          <w:rFonts w:cs="Times New Roman"/>
        </w:rPr>
      </w:pPr>
      <w:r>
        <w:t>Company profile along with product range, infrastructure, manufacturing facility and test facility details</w:t>
      </w:r>
      <w:r w:rsidR="002A5BC7" w:rsidRPr="002A5BC7">
        <w:rPr>
          <w:rFonts w:cs="Times New Roman"/>
        </w:rPr>
        <w:t>.</w:t>
      </w:r>
      <w:r>
        <w:rPr>
          <w:rFonts w:cs="Times New Roman"/>
        </w:rPr>
        <w:t xml:space="preserve"> </w:t>
      </w:r>
    </w:p>
    <w:p w:rsidR="00412216" w:rsidRPr="00412216" w:rsidRDefault="00412216" w:rsidP="00412216">
      <w:pPr>
        <w:spacing w:after="0" w:line="240" w:lineRule="auto"/>
        <w:ind w:left="522"/>
        <w:jc w:val="both"/>
        <w:rPr>
          <w:rFonts w:cs="Times New Roman"/>
          <w:sz w:val="12"/>
        </w:rPr>
      </w:pPr>
    </w:p>
    <w:p w:rsidR="002A5BC7" w:rsidRPr="002A5BC7" w:rsidRDefault="00814FF7" w:rsidP="002A5BC7">
      <w:pPr>
        <w:numPr>
          <w:ilvl w:val="0"/>
          <w:numId w:val="4"/>
        </w:numPr>
        <w:spacing w:after="0" w:line="240" w:lineRule="auto"/>
        <w:ind w:left="522"/>
        <w:jc w:val="both"/>
        <w:rPr>
          <w:rFonts w:cs="Times New Roman"/>
        </w:rPr>
      </w:pPr>
      <w:r w:rsidRPr="000229D7">
        <w:t xml:space="preserve">Supporting documents for </w:t>
      </w:r>
      <w:r>
        <w:t>having manufactured and supplied similar items</w:t>
      </w:r>
    </w:p>
    <w:p w:rsidR="00412216" w:rsidRPr="00412216" w:rsidRDefault="00412216" w:rsidP="00412216">
      <w:pPr>
        <w:spacing w:after="0" w:line="240" w:lineRule="auto"/>
        <w:ind w:left="522"/>
        <w:jc w:val="both"/>
        <w:rPr>
          <w:rFonts w:cs="Times New Roman"/>
          <w:sz w:val="12"/>
        </w:rPr>
      </w:pPr>
    </w:p>
    <w:p w:rsidR="002A5BC7" w:rsidRPr="002A5BC7" w:rsidRDefault="002A5BC7" w:rsidP="002A5BC7">
      <w:pPr>
        <w:numPr>
          <w:ilvl w:val="0"/>
          <w:numId w:val="4"/>
        </w:numPr>
        <w:spacing w:after="0" w:line="240" w:lineRule="auto"/>
        <w:ind w:left="522"/>
        <w:jc w:val="both"/>
        <w:rPr>
          <w:rFonts w:cs="Times New Roman"/>
        </w:rPr>
      </w:pPr>
      <w:r w:rsidRPr="002A5BC7">
        <w:rPr>
          <w:rFonts w:cs="Times New Roman"/>
        </w:rPr>
        <w:t>Duly Filled</w:t>
      </w:r>
      <w:r w:rsidR="00814FF7">
        <w:rPr>
          <w:rFonts w:cs="Times New Roman"/>
        </w:rPr>
        <w:t xml:space="preserve"> compliance to ‘TECHNICAL DELIVERY CONDITION’</w:t>
      </w:r>
      <w:r w:rsidRPr="002A5BC7">
        <w:rPr>
          <w:rFonts w:cs="Times New Roman"/>
        </w:rPr>
        <w:t>.</w:t>
      </w:r>
    </w:p>
    <w:p w:rsidR="00412216" w:rsidRPr="00412216" w:rsidRDefault="00412216" w:rsidP="00412216">
      <w:pPr>
        <w:spacing w:after="0" w:line="240" w:lineRule="auto"/>
        <w:ind w:left="522"/>
        <w:jc w:val="both"/>
        <w:rPr>
          <w:rFonts w:cs="Times New Roman"/>
          <w:sz w:val="12"/>
        </w:rPr>
      </w:pPr>
    </w:p>
    <w:p w:rsidR="001A1E02" w:rsidRPr="002A5BC7" w:rsidRDefault="002A5BC7" w:rsidP="000A7498">
      <w:pPr>
        <w:numPr>
          <w:ilvl w:val="0"/>
          <w:numId w:val="4"/>
        </w:numPr>
        <w:spacing w:after="0" w:line="240" w:lineRule="auto"/>
        <w:ind w:left="522"/>
        <w:jc w:val="both"/>
        <w:rPr>
          <w:rFonts w:cs="Times New Roman"/>
        </w:rPr>
      </w:pPr>
      <w:r w:rsidRPr="002A5BC7">
        <w:rPr>
          <w:rFonts w:cs="Times New Roman"/>
        </w:rPr>
        <w:t xml:space="preserve">Clause wise </w:t>
      </w:r>
      <w:r w:rsidR="00412216">
        <w:rPr>
          <w:rFonts w:cs="Times New Roman"/>
        </w:rPr>
        <w:t>compliance to General Terms &amp; Conditions (GTC)</w:t>
      </w:r>
      <w:r w:rsidRPr="002A5BC7">
        <w:rPr>
          <w:rFonts w:cs="Times New Roman"/>
        </w:rPr>
        <w:t>.</w:t>
      </w:r>
      <w:r w:rsidR="001A1E02" w:rsidRPr="002A5BC7">
        <w:rPr>
          <w:rFonts w:cs="Times New Roman"/>
        </w:rPr>
        <w:t xml:space="preserve"> Compliance format attached </w:t>
      </w:r>
      <w:r w:rsidR="004C2302" w:rsidRPr="002A5BC7">
        <w:rPr>
          <w:rFonts w:cs="Times New Roman"/>
        </w:rPr>
        <w:t xml:space="preserve">at </w:t>
      </w:r>
      <w:r w:rsidR="004C2302" w:rsidRPr="002A5BC7">
        <w:rPr>
          <w:rFonts w:cs="Times New Roman"/>
          <w:b/>
        </w:rPr>
        <w:t>Appendix</w:t>
      </w:r>
      <w:r w:rsidR="001A1E02" w:rsidRPr="002A5BC7">
        <w:rPr>
          <w:rFonts w:cs="Times New Roman"/>
          <w:b/>
        </w:rPr>
        <w:t xml:space="preserve"> </w:t>
      </w:r>
      <w:r w:rsidR="00B46024">
        <w:rPr>
          <w:rFonts w:cs="Times New Roman"/>
          <w:b/>
        </w:rPr>
        <w:t>A</w:t>
      </w:r>
      <w:r w:rsidR="004C2302" w:rsidRPr="002A5BC7">
        <w:rPr>
          <w:rFonts w:cs="Times New Roman"/>
        </w:rPr>
        <w:t>.</w:t>
      </w:r>
    </w:p>
    <w:p w:rsidR="00781F36" w:rsidRPr="00412216" w:rsidRDefault="00781F36" w:rsidP="001A1E02">
      <w:pPr>
        <w:spacing w:after="0" w:line="240" w:lineRule="auto"/>
        <w:ind w:left="522"/>
        <w:jc w:val="both"/>
        <w:rPr>
          <w:rFonts w:cs="Times New Roman"/>
          <w:sz w:val="12"/>
        </w:rPr>
      </w:pPr>
    </w:p>
    <w:p w:rsidR="001A1E02" w:rsidRPr="000D5601" w:rsidRDefault="001A1E02" w:rsidP="000A7498">
      <w:pPr>
        <w:numPr>
          <w:ilvl w:val="0"/>
          <w:numId w:val="4"/>
        </w:numPr>
        <w:spacing w:after="0" w:line="240" w:lineRule="auto"/>
        <w:ind w:left="522"/>
        <w:jc w:val="both"/>
        <w:rPr>
          <w:rFonts w:cs="Times New Roman"/>
        </w:rPr>
      </w:pPr>
      <w:r w:rsidRPr="000D5601">
        <w:rPr>
          <w:rFonts w:cs="Times New Roman"/>
        </w:rPr>
        <w:t>BIDDER TO UPLOAD ENCLO</w:t>
      </w:r>
      <w:r w:rsidR="00ED6D6E" w:rsidRPr="000D5601">
        <w:rPr>
          <w:rFonts w:cs="Times New Roman"/>
        </w:rPr>
        <w:t>S</w:t>
      </w:r>
      <w:r w:rsidRPr="000D5601">
        <w:rPr>
          <w:rFonts w:cs="Times New Roman"/>
        </w:rPr>
        <w:t>UR</w:t>
      </w:r>
      <w:r w:rsidR="00ED6D6E" w:rsidRPr="000D5601">
        <w:rPr>
          <w:rFonts w:cs="Times New Roman"/>
        </w:rPr>
        <w:t>E</w:t>
      </w:r>
      <w:r w:rsidRPr="000D5601">
        <w:rPr>
          <w:rFonts w:cs="Times New Roman"/>
        </w:rPr>
        <w:t xml:space="preserve">S RELATED TO TECHNICAL &amp; OTHER INFORMATION DEEMED APPROPRIATE IN RESPECT OF THIS TENDER ON THE LETTER HEAD OF THE COMPANY, IF ANY. </w:t>
      </w:r>
    </w:p>
    <w:p w:rsidR="001A1E02" w:rsidRPr="008222FE" w:rsidRDefault="001A1E02" w:rsidP="001A1E02">
      <w:pPr>
        <w:pStyle w:val="ListParagraph"/>
        <w:spacing w:after="0" w:line="240" w:lineRule="auto"/>
        <w:contextualSpacing/>
        <w:jc w:val="both"/>
        <w:rPr>
          <w:strike/>
          <w:sz w:val="16"/>
        </w:rPr>
      </w:pPr>
    </w:p>
    <w:p w:rsidR="001A1E02" w:rsidRPr="000D5601" w:rsidRDefault="001A1E02" w:rsidP="00770BC9">
      <w:pPr>
        <w:pStyle w:val="ListParagraph"/>
        <w:tabs>
          <w:tab w:val="left" w:pos="1062"/>
        </w:tabs>
        <w:spacing w:after="0" w:line="240" w:lineRule="auto"/>
        <w:ind w:left="0"/>
        <w:jc w:val="both"/>
        <w:rPr>
          <w:b/>
          <w:bCs/>
        </w:rPr>
      </w:pPr>
      <w:r w:rsidRPr="000D5601">
        <w:rPr>
          <w:b/>
        </w:rPr>
        <w:t>Note:</w:t>
      </w:r>
      <w:r w:rsidRPr="000D5601">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In case, if any Bidder /</w:t>
      </w:r>
      <w:r w:rsidR="00760681">
        <w:t xml:space="preserve"> </w:t>
      </w:r>
      <w:r w:rsidRPr="000D5601">
        <w:t>Company</w:t>
      </w:r>
      <w:r w:rsidR="00760681">
        <w:t xml:space="preserve"> </w:t>
      </w:r>
      <w:r w:rsidRPr="000D5601">
        <w:t>/</w:t>
      </w:r>
      <w:r w:rsidR="00760681">
        <w:t xml:space="preserve"> </w:t>
      </w:r>
      <w:r w:rsidRPr="000D5601">
        <w:t>Firm in connection with any contract</w:t>
      </w:r>
      <w:r w:rsidR="00760681">
        <w:t xml:space="preserve"> </w:t>
      </w:r>
      <w:r w:rsidRPr="000D5601">
        <w:t>/</w:t>
      </w:r>
      <w:r w:rsidR="00760681">
        <w:t xml:space="preserve"> </w:t>
      </w:r>
      <w:r w:rsidRPr="000D5601">
        <w:t xml:space="preserve">tender has been </w:t>
      </w:r>
      <w:r w:rsidRPr="000D5601">
        <w:rPr>
          <w:b/>
        </w:rPr>
        <w:t>blacklisted</w:t>
      </w:r>
      <w:r w:rsidR="000418B8">
        <w:rPr>
          <w:b/>
        </w:rPr>
        <w:t xml:space="preserve"> </w:t>
      </w:r>
      <w:r w:rsidRPr="000D5601">
        <w:rPr>
          <w:b/>
        </w:rPr>
        <w:t>/</w:t>
      </w:r>
      <w:r w:rsidR="000418B8">
        <w:rPr>
          <w:b/>
        </w:rPr>
        <w:t xml:space="preserve"> </w:t>
      </w:r>
      <w:r w:rsidRPr="000D5601">
        <w:rPr>
          <w:b/>
        </w:rPr>
        <w:t>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Pr="000D5601">
        <w:rPr>
          <w:b/>
        </w:rPr>
        <w:t>technical Bids of such Bidder /Company/Firm will be REJECTED STRAIGHT AWAY by BEML LTD.</w:t>
      </w:r>
    </w:p>
    <w:p w:rsidR="00BA4A9F" w:rsidRPr="000D5601" w:rsidRDefault="00BA4A9F" w:rsidP="00BA4A9F">
      <w:pPr>
        <w:pStyle w:val="ListParagraph"/>
        <w:spacing w:after="0" w:line="240" w:lineRule="auto"/>
        <w:ind w:left="522"/>
        <w:jc w:val="both"/>
        <w:rPr>
          <w:b/>
          <w:sz w:val="10"/>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(i.e,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A1E02" w:rsidRPr="000D5601"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r w:rsidRPr="000D5601">
        <w:rPr>
          <w:bCs/>
        </w:rPr>
        <w:t>B</w:t>
      </w:r>
      <w:r w:rsidR="00664959" w:rsidRPr="000D5601">
        <w:rPr>
          <w:bCs/>
        </w:rPr>
        <w:t>ank</w:t>
      </w:r>
      <w:r w:rsidR="000418B8">
        <w:rPr>
          <w:bCs/>
        </w:rPr>
        <w:t xml:space="preserve"> </w:t>
      </w:r>
      <w:r w:rsidR="00664959" w:rsidRPr="000D5601">
        <w:rPr>
          <w:bCs/>
        </w:rPr>
        <w:t xml:space="preserve">(ADB) </w:t>
      </w:r>
      <w:r w:rsidRPr="000D5601">
        <w:rPr>
          <w:bCs/>
        </w:rPr>
        <w:t xml:space="preserve">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w:t>
      </w:r>
      <w:r w:rsidRPr="000D5601">
        <w:rPr>
          <w:bCs/>
        </w:rPr>
        <w:lastRenderedPageBreak/>
        <w:t>firm will be rejected</w:t>
      </w:r>
      <w:r w:rsidR="001A1E02" w:rsidRPr="000D5601">
        <w:t>.</w:t>
      </w:r>
      <w:r w:rsidRPr="000D5601">
        <w:t xml:space="preserve"> The official list of debarred firms is available at </w:t>
      </w:r>
      <w:hyperlink r:id="rId15"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CB50D8" w:rsidRPr="000D5601" w:rsidRDefault="00CB50D8" w:rsidP="00AB17B9">
      <w:pPr>
        <w:spacing w:after="0" w:line="240" w:lineRule="auto"/>
        <w:jc w:val="center"/>
        <w:rPr>
          <w:rFonts w:ascii="Times New Roman" w:hAnsi="Times New Roman" w:cs="Times New Roman"/>
        </w:rPr>
      </w:pPr>
    </w:p>
    <w:p w:rsidR="00BD4D97" w:rsidRPr="000D5601" w:rsidRDefault="00BD4D97" w:rsidP="008F3B44">
      <w:pPr>
        <w:spacing w:after="0" w:line="240" w:lineRule="auto"/>
        <w:ind w:left="-180"/>
        <w:jc w:val="both"/>
        <w:rPr>
          <w:rFonts w:cs="Times New Roman"/>
        </w:rPr>
      </w:pPr>
    </w:p>
    <w:p w:rsidR="00CB50D8" w:rsidRPr="000D5601" w:rsidRDefault="00CB50D8" w:rsidP="008F3B44">
      <w:pPr>
        <w:spacing w:after="0" w:line="240" w:lineRule="auto"/>
        <w:ind w:left="-180"/>
        <w:jc w:val="both"/>
        <w:rPr>
          <w:rFonts w:cs="Times New Roman"/>
        </w:rPr>
      </w:pPr>
      <w:r w:rsidRPr="000D5601">
        <w:rPr>
          <w:rFonts w:cs="Times New Roman"/>
        </w:rPr>
        <w:t>I / We certify that to the best of my/our knowledge, the</w:t>
      </w:r>
      <w:r w:rsidR="00E3071D" w:rsidRPr="000D5601">
        <w:rPr>
          <w:rFonts w:cs="Times New Roman"/>
        </w:rPr>
        <w:t xml:space="preserve"> </w:t>
      </w:r>
      <w:r w:rsidR="00B54E43" w:rsidRPr="000D5601">
        <w:rPr>
          <w:rFonts w:cs="Times New Roman"/>
        </w:rPr>
        <w:t>information &amp;</w:t>
      </w:r>
      <w:r w:rsidR="00E3071D" w:rsidRPr="000D5601">
        <w:rPr>
          <w:rFonts w:cs="Times New Roman"/>
        </w:rPr>
        <w:t xml:space="preserve"> </w:t>
      </w:r>
      <w:r w:rsidRPr="000D5601">
        <w:rPr>
          <w:rFonts w:cs="Times New Roman"/>
        </w:rPr>
        <w:t>particulars furnished above are true. It is understood that the information furnished will be treated as confidential and will not be divulged to unauthorized persons.</w:t>
      </w:r>
    </w:p>
    <w:p w:rsidR="00093C59" w:rsidRPr="000D5601" w:rsidRDefault="00093C59" w:rsidP="00AB17B9">
      <w:pPr>
        <w:ind w:left="5760" w:hanging="5850"/>
        <w:jc w:val="center"/>
        <w:rPr>
          <w:rFonts w:cs="Times New Roman"/>
          <w:b/>
          <w:bCs/>
        </w:rPr>
      </w:pPr>
    </w:p>
    <w:p w:rsidR="00D21107" w:rsidRPr="000D5601" w:rsidRDefault="00D21107" w:rsidP="00AB17B9">
      <w:pPr>
        <w:ind w:left="5760" w:hanging="5850"/>
        <w:jc w:val="center"/>
        <w:rPr>
          <w:rFonts w:cs="Times New Roman"/>
          <w:b/>
          <w:bCs/>
        </w:rPr>
      </w:pPr>
    </w:p>
    <w:p w:rsidR="00CB50D8" w:rsidRPr="000D5601" w:rsidRDefault="00CB50D8" w:rsidP="00AB17B9">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C650FB" w:rsidRPr="000D5601" w:rsidRDefault="00C650FB"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FB0A1A" w:rsidRPr="000D5601" w:rsidRDefault="00FB0A1A"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I</w:t>
      </w:r>
      <w:r w:rsidR="00BD4D97" w:rsidRPr="000D5601">
        <w:rPr>
          <w:rFonts w:cs="Times New Roman"/>
          <w:b/>
          <w:bCs/>
          <w:sz w:val="24"/>
          <w:szCs w:val="24"/>
          <w:u w:val="single"/>
        </w:rPr>
        <w:t>II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i.e.</w:t>
            </w:r>
            <w:r w:rsidR="00E3071D" w:rsidRPr="000D5601">
              <w:rPr>
                <w:rFonts w:cs="Times New Roman"/>
              </w:rPr>
              <w:t xml:space="preserve"> </w:t>
            </w:r>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company </w:t>
            </w:r>
            <w:r w:rsidR="009D0647" w:rsidRPr="000D5601">
              <w:rPr>
                <w:rFonts w:cs="Times New Roman"/>
              </w:rPr>
              <w:t xml:space="preserve"> in</w:t>
            </w:r>
            <w:r w:rsidR="00E3071D" w:rsidRPr="000D5601">
              <w:rPr>
                <w:rFonts w:cs="Times New Roman"/>
              </w:rPr>
              <w:t xml:space="preserve"> </w:t>
            </w:r>
            <w:r w:rsidRPr="000D5601">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r w:rsidRPr="000D5601">
              <w:rPr>
                <w:rFonts w:cs="Times New Roman"/>
                <w:b/>
              </w:rPr>
              <w:t>Appendix</w:t>
            </w:r>
            <w:r w:rsidR="00B46024">
              <w:rPr>
                <w:rFonts w:cs="Times New Roman"/>
                <w:b/>
              </w:rPr>
              <w:t xml:space="preserve"> </w:t>
            </w:r>
            <w:r w:rsidRPr="000D5601">
              <w:rPr>
                <w:rFonts w:cs="Times New Roman"/>
                <w:b/>
              </w:rPr>
              <w:t>A</w:t>
            </w:r>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(s)  in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the particulars furnished above are true.</w:t>
      </w:r>
      <w:r w:rsidR="00E3071D" w:rsidRPr="000D5601">
        <w:rPr>
          <w:rFonts w:cs="Times New Roman"/>
        </w:rPr>
        <w:t xml:space="preserve"> </w:t>
      </w:r>
      <w:r w:rsidRPr="000D5601">
        <w:rPr>
          <w:rFonts w:cs="Times New Roman"/>
        </w:rPr>
        <w:t>It is understood that the information furnished will be treated as confidential and will not be divulged to unauthorized persons.</w:t>
      </w:r>
    </w:p>
    <w:p w:rsidR="00F63E3D" w:rsidRPr="000D5601" w:rsidRDefault="00F63E3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CB50D8" w:rsidP="00CB50D8">
      <w:pPr>
        <w:ind w:hanging="90"/>
        <w:jc w:val="both"/>
        <w:rPr>
          <w:rFonts w:cs="Times New Roman"/>
          <w:b/>
          <w:bCs/>
        </w:rPr>
      </w:pPr>
      <w:r w:rsidRPr="000D5601">
        <w:rPr>
          <w:rFonts w:cs="Times New Roman"/>
          <w:b/>
          <w:bCs/>
        </w:rPr>
        <w:t>PLACE</w:t>
      </w:r>
      <w:r w:rsidR="008F3B44" w:rsidRPr="000D5601">
        <w:rPr>
          <w:rFonts w:cs="Times New Roman"/>
          <w:b/>
          <w:bCs/>
        </w:rPr>
        <w:t xml:space="preserve"> :</w:t>
      </w:r>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lastRenderedPageBreak/>
        <w:t>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 xml:space="preserve">ANNEXURE – IV: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“Tender“ means and includes Offer / Quotation</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 , which is part of tender</w:t>
      </w:r>
    </w:p>
    <w:p w:rsidR="00A62127" w:rsidRPr="000D5601" w:rsidRDefault="00412216" w:rsidP="000A7498">
      <w:pPr>
        <w:numPr>
          <w:ilvl w:val="0"/>
          <w:numId w:val="23"/>
        </w:numPr>
        <w:autoSpaceDE w:val="0"/>
        <w:autoSpaceDN w:val="0"/>
        <w:adjustRightInd w:val="0"/>
        <w:spacing w:after="120" w:line="240" w:lineRule="auto"/>
        <w:jc w:val="both"/>
        <w:rPr>
          <w:rFonts w:cs="Times New Roman"/>
        </w:rPr>
      </w:pPr>
      <w:r>
        <w:rPr>
          <w:rFonts w:cs="Times New Roman"/>
        </w:rPr>
        <w:t>TDC</w:t>
      </w:r>
      <w:r w:rsidR="00A62127" w:rsidRPr="000D5601">
        <w:rPr>
          <w:rFonts w:cs="Times New Roman"/>
        </w:rPr>
        <w:t xml:space="preserve"> means </w:t>
      </w:r>
      <w:r>
        <w:rPr>
          <w:rFonts w:cs="Times New Roman"/>
        </w:rPr>
        <w:t>‘Technical Delivery Conditions’</w:t>
      </w:r>
      <w:r w:rsidR="00A62127" w:rsidRPr="000D5601">
        <w:rPr>
          <w:rFonts w:cs="Times New Roman"/>
        </w:rPr>
        <w:t xml:space="preserve"> provided by the </w:t>
      </w:r>
      <w:r w:rsidR="00EC64B6" w:rsidRPr="000D5601">
        <w:rPr>
          <w:rFonts w:cs="Times New Roman"/>
        </w:rPr>
        <w:t>BEML</w:t>
      </w:r>
      <w:r w:rsidR="00A62127" w:rsidRPr="000D5601">
        <w:rPr>
          <w:rFonts w:cs="Times New Roman"/>
        </w:rPr>
        <w: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412216">
        <w:rPr>
          <w:rFonts w:cs="Times New Roman"/>
        </w:rPr>
        <w:t>the TDC</w:t>
      </w:r>
      <w:r w:rsidRPr="000D5601">
        <w:rPr>
          <w:rFonts w:cs="Times New Roman"/>
        </w:rPr>
        <w:t xml:space="preserve"> / technical drawings, which is part of tender.</w:t>
      </w:r>
    </w:p>
    <w:p w:rsidR="00A62127" w:rsidRPr="000D5601" w:rsidRDefault="00991948" w:rsidP="000A7498">
      <w:pPr>
        <w:numPr>
          <w:ilvl w:val="0"/>
          <w:numId w:val="23"/>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Bank means any Scheduled Commercial Bank</w:t>
      </w:r>
      <w:r w:rsidR="000F37E2" w:rsidRPr="000D5601">
        <w:rPr>
          <w:rFonts w:cs="Times New Roman"/>
        </w:rPr>
        <w:t xml:space="preserve"> </w:t>
      </w:r>
      <w:r w:rsidR="00932781" w:rsidRPr="000D5601">
        <w:rPr>
          <w:rFonts w:cs="Times New Roman"/>
        </w:rPr>
        <w:t>authorized</w:t>
      </w:r>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D90B65">
      <w:pPr>
        <w:numPr>
          <w:ilvl w:val="0"/>
          <w:numId w:val="23"/>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 for the supplier for supply of stores and includes an order for performance of service and a formal agreement, if executed. </w:t>
      </w:r>
    </w:p>
    <w:p w:rsidR="006C4F19" w:rsidRDefault="006C4F19" w:rsidP="00D90B65">
      <w:pPr>
        <w:autoSpaceDE w:val="0"/>
        <w:autoSpaceDN w:val="0"/>
        <w:adjustRightInd w:val="0"/>
        <w:spacing w:after="0" w:line="240" w:lineRule="auto"/>
        <w:ind w:left="720"/>
        <w:jc w:val="both"/>
        <w:rPr>
          <w:rFonts w:cs="Times New Roman"/>
        </w:rPr>
      </w:pP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0A7498">
      <w:pPr>
        <w:numPr>
          <w:ilvl w:val="0"/>
          <w:numId w:val="23"/>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B95066" w:rsidRDefault="00B95066" w:rsidP="00B95066">
      <w:pPr>
        <w:pStyle w:val="ListParagraph"/>
        <w:spacing w:after="0" w:line="240" w:lineRule="auto"/>
        <w:jc w:val="both"/>
        <w:rPr>
          <w:sz w:val="21"/>
          <w:szCs w:val="21"/>
        </w:rPr>
      </w:pPr>
      <w:r w:rsidRPr="000D5601">
        <w:rPr>
          <w:sz w:val="21"/>
          <w:szCs w:val="21"/>
        </w:rPr>
        <w:t xml:space="preserve">The configuration of </w:t>
      </w:r>
      <w:r w:rsidR="009967B7" w:rsidRPr="000D5601">
        <w:rPr>
          <w:sz w:val="21"/>
          <w:szCs w:val="21"/>
        </w:rPr>
        <w:t>504</w:t>
      </w:r>
      <w:r w:rsidRPr="000D5601">
        <w:rPr>
          <w:sz w:val="21"/>
          <w:szCs w:val="21"/>
        </w:rPr>
        <w:t xml:space="preserve"> cars of MRS1 is as below: </w:t>
      </w:r>
    </w:p>
    <w:p w:rsidR="00412216" w:rsidRPr="000D5601" w:rsidRDefault="00412216" w:rsidP="00B95066">
      <w:pPr>
        <w:pStyle w:val="ListParagraph"/>
        <w:spacing w:after="0" w:line="240" w:lineRule="auto"/>
        <w:jc w:val="both"/>
        <w:rPr>
          <w:sz w:val="21"/>
          <w:szCs w:val="21"/>
        </w:rPr>
      </w:pPr>
    </w:p>
    <w:p w:rsidR="00B95066" w:rsidRPr="000D5601" w:rsidRDefault="00B95066" w:rsidP="00B95066">
      <w:pPr>
        <w:pStyle w:val="ListParagraph"/>
        <w:spacing w:after="0"/>
        <w:rPr>
          <w:sz w:val="21"/>
          <w:szCs w:val="21"/>
        </w:rPr>
      </w:pPr>
      <w:r w:rsidRPr="000D5601">
        <w:rPr>
          <w:sz w:val="21"/>
          <w:szCs w:val="21"/>
        </w:rPr>
        <w:tab/>
        <w:t>3 Car unit Formation</w:t>
      </w:r>
      <w:r w:rsidR="004471CE" w:rsidRPr="000D5601">
        <w:rPr>
          <w:sz w:val="21"/>
          <w:szCs w:val="21"/>
        </w:rPr>
        <w:t>s</w:t>
      </w:r>
      <w:r w:rsidRPr="000D5601">
        <w:rPr>
          <w:sz w:val="21"/>
          <w:szCs w:val="21"/>
        </w:rPr>
        <w:t>: 'DM-T-M-'</w:t>
      </w:r>
    </w:p>
    <w:p w:rsidR="00B95066" w:rsidRPr="000D5601" w:rsidRDefault="00B95066" w:rsidP="009967B7">
      <w:pPr>
        <w:pStyle w:val="ListParagraph"/>
        <w:spacing w:after="0"/>
        <w:rPr>
          <w:sz w:val="21"/>
          <w:szCs w:val="21"/>
        </w:rPr>
      </w:pPr>
      <w:r w:rsidRPr="000D5601">
        <w:rPr>
          <w:sz w:val="21"/>
          <w:szCs w:val="21"/>
        </w:rPr>
        <w:tab/>
        <w:t xml:space="preserve">6 Car </w:t>
      </w:r>
      <w:r w:rsidR="00EF44F3" w:rsidRPr="000D5601">
        <w:rPr>
          <w:sz w:val="21"/>
          <w:szCs w:val="21"/>
        </w:rPr>
        <w:t xml:space="preserve">Train </w:t>
      </w:r>
      <w:r w:rsidRPr="000D5601">
        <w:rPr>
          <w:sz w:val="21"/>
          <w:szCs w:val="21"/>
        </w:rPr>
        <w:t>Formation</w:t>
      </w:r>
      <w:r w:rsidR="00EF44F3" w:rsidRPr="000D5601">
        <w:rPr>
          <w:sz w:val="21"/>
          <w:szCs w:val="21"/>
        </w:rPr>
        <w:t>s</w:t>
      </w:r>
      <w:r w:rsidRPr="000D5601">
        <w:rPr>
          <w:sz w:val="21"/>
          <w:szCs w:val="21"/>
        </w:rPr>
        <w:t>: 'DM-T-M-M-T-DM'</w:t>
      </w: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w:t>
      </w:r>
      <w:r w:rsidR="0080451B">
        <w:rPr>
          <w:rFonts w:cs="Times New Roman"/>
        </w:rPr>
        <w:t>Technical Delivery Conditions</w:t>
      </w:r>
      <w:r w:rsidRPr="000D5601">
        <w:rPr>
          <w:rFonts w:cs="Times New Roman"/>
        </w:rPr>
        <w:t xml:space="preserve"> (T</w:t>
      </w:r>
      <w:r w:rsidR="0080451B">
        <w:rPr>
          <w:rFonts w:cs="Times New Roman"/>
        </w:rPr>
        <w:t>DC</w:t>
      </w:r>
      <w:r w:rsidRPr="000D5601">
        <w:rPr>
          <w:rFonts w:cs="Times New Roman"/>
        </w:rPr>
        <w:t xml:space="preserve">)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0A7498">
      <w:pPr>
        <w:numPr>
          <w:ilvl w:val="0"/>
          <w:numId w:val="22"/>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0A7498">
      <w:pPr>
        <w:numPr>
          <w:ilvl w:val="0"/>
          <w:numId w:val="22"/>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that:-</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0A7498">
      <w:pPr>
        <w:numPr>
          <w:ilvl w:val="0"/>
          <w:numId w:val="50"/>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capacity , capabilities by actual visit to his work place/office if required.</w:t>
      </w:r>
    </w:p>
    <w:p w:rsidR="007B195B" w:rsidRPr="000D5601" w:rsidRDefault="007B195B" w:rsidP="007B195B">
      <w:pPr>
        <w:autoSpaceDE w:val="0"/>
        <w:autoSpaceDN w:val="0"/>
        <w:adjustRightInd w:val="0"/>
        <w:spacing w:after="0" w:line="240" w:lineRule="auto"/>
        <w:ind w:left="720"/>
        <w:jc w:val="both"/>
        <w:rPr>
          <w:rFonts w:cs="Times New Roman"/>
        </w:rPr>
      </w:pPr>
    </w:p>
    <w:p w:rsidR="002439B1" w:rsidRPr="0053365C" w:rsidRDefault="002439B1" w:rsidP="007B195B">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TENDER SUBMISSION CONDITIONS</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Offers received after the closing time and through any other mode will not be entertained.</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0A7498">
      <w:pPr>
        <w:numPr>
          <w:ilvl w:val="0"/>
          <w:numId w:val="18"/>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Canvassing in any manner, including unsolicited letters after submission of tenders, or post tenders corrections shall render offers liable for rejection.</w:t>
      </w:r>
    </w:p>
    <w:p w:rsidR="00A62127" w:rsidRPr="000D5601" w:rsidRDefault="00A62127" w:rsidP="000A7498">
      <w:pPr>
        <w:numPr>
          <w:ilvl w:val="0"/>
          <w:numId w:val="18"/>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 xml:space="preserve"> (</w:t>
      </w:r>
      <w:r w:rsidR="00544154" w:rsidRPr="000D5601">
        <w:rPr>
          <w:rFonts w:cs="Times New Roman"/>
          <w:b/>
        </w:rPr>
        <w:t>Ref</w:t>
      </w:r>
      <w:r w:rsidR="00FD2AFC" w:rsidRPr="000D5601">
        <w:rPr>
          <w:rFonts w:cs="Times New Roman"/>
          <w:b/>
        </w:rPr>
        <w:t xml:space="preserve">. </w:t>
      </w:r>
      <w:r w:rsidR="00544154" w:rsidRPr="000D5601">
        <w:rPr>
          <w:rFonts w:cs="Times New Roman"/>
          <w:b/>
        </w:rPr>
        <w:t xml:space="preserve">Clause </w:t>
      </w:r>
      <w:r w:rsidR="00FD2AFC" w:rsidRPr="000D5601">
        <w:rPr>
          <w:rFonts w:cs="Times New Roman"/>
          <w:b/>
        </w:rPr>
        <w:t>19).</w:t>
      </w:r>
      <w:r w:rsidR="00FD2AFC" w:rsidRPr="000D5601">
        <w:rPr>
          <w:rFonts w:cs="Times New Roman"/>
          <w:b/>
          <w:i/>
        </w:rPr>
        <w:t xml:space="preserve"> </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SUBMISSION OF OFFER IN T</w:t>
      </w:r>
      <w:r w:rsidR="00B95066" w:rsidRPr="000D5601">
        <w:rPr>
          <w:rFonts w:cs="Times New Roman"/>
          <w:b/>
        </w:rPr>
        <w:t>WO</w:t>
      </w:r>
      <w:r w:rsidRPr="000D5601">
        <w:rPr>
          <w:rFonts w:cs="Times New Roman"/>
          <w:b/>
        </w:rPr>
        <w:t xml:space="preserve">  BID SYSTEM </w:t>
      </w:r>
      <w:r w:rsidR="007E6919" w:rsidRPr="000D5601">
        <w:rPr>
          <w:rFonts w:cs="Times New Roman"/>
          <w:b/>
        </w:rPr>
        <w:t>:</w:t>
      </w: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217798" w:rsidRPr="000D5601">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Pr="000D5601" w:rsidRDefault="00A62127" w:rsidP="00FC58BD">
      <w:pPr>
        <w:autoSpaceDE w:val="0"/>
        <w:autoSpaceDN w:val="0"/>
        <w:adjustRightInd w:val="0"/>
        <w:spacing w:after="240" w:line="240" w:lineRule="auto"/>
        <w:ind w:left="360"/>
        <w:contextualSpacing/>
        <w:jc w:val="both"/>
        <w:rPr>
          <w:rFonts w:cs="Times New Roman"/>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 xml:space="preserve">Bidder should have all requisite technical details, in compliance to the PTS,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4F7623" w:rsidRPr="00440EA3" w:rsidRDefault="004F7623" w:rsidP="004F7623">
      <w:pPr>
        <w:pStyle w:val="ListParagraph"/>
        <w:spacing w:after="0" w:line="240" w:lineRule="auto"/>
        <w:jc w:val="both"/>
        <w:rPr>
          <w:sz w:val="12"/>
        </w:rPr>
      </w:pPr>
    </w:p>
    <w:p w:rsidR="004F7623" w:rsidRDefault="00A62127" w:rsidP="00B75B82">
      <w:pPr>
        <w:pStyle w:val="ListParagraph"/>
        <w:numPr>
          <w:ilvl w:val="0"/>
          <w:numId w:val="77"/>
        </w:numPr>
        <w:spacing w:after="0" w:line="240" w:lineRule="auto"/>
        <w:ind w:left="720" w:hanging="180"/>
        <w:jc w:val="both"/>
      </w:pPr>
      <w:r w:rsidRPr="000D5601">
        <w:rPr>
          <w:b/>
        </w:rPr>
        <w:t>Commercial Bid</w:t>
      </w:r>
      <w:r w:rsidRPr="000D5601">
        <w:t xml:space="preserve"> </w:t>
      </w:r>
      <w:r w:rsidR="004F7623">
        <w:t>s</w:t>
      </w:r>
      <w:r w:rsidRPr="000D5601">
        <w:t xml:space="preserve">hould contain only Price and applicable tax details and the same should be uploaded in BEML SRM e-procurement platform. </w:t>
      </w:r>
      <w:r w:rsidR="004F7623">
        <w:t xml:space="preserve">In order to maintain uniformity and compatibility, </w:t>
      </w:r>
      <w:r w:rsidR="004F7623" w:rsidRPr="004F7623">
        <w:rPr>
          <w:b/>
        </w:rPr>
        <w:t xml:space="preserve">all the </w:t>
      </w:r>
      <w:r w:rsidR="00595CFF">
        <w:rPr>
          <w:b/>
        </w:rPr>
        <w:t xml:space="preserve">items </w:t>
      </w:r>
      <w:r w:rsidR="004F7623" w:rsidRPr="004F7623">
        <w:rPr>
          <w:b/>
        </w:rPr>
        <w:t>will be procured from a single source</w:t>
      </w:r>
      <w:r w:rsidR="004F7623">
        <w:t xml:space="preserve">. </w:t>
      </w:r>
    </w:p>
    <w:p w:rsidR="004F7623" w:rsidRDefault="004F7623" w:rsidP="004F7623">
      <w:pPr>
        <w:pStyle w:val="ListParagraph"/>
        <w:spacing w:after="0" w:line="240" w:lineRule="auto"/>
        <w:jc w:val="both"/>
      </w:pPr>
    </w:p>
    <w:p w:rsidR="00FC58BD" w:rsidRPr="00A71500" w:rsidRDefault="004F7623" w:rsidP="00A71500">
      <w:pPr>
        <w:pStyle w:val="ListParagraph"/>
        <w:numPr>
          <w:ilvl w:val="0"/>
          <w:numId w:val="77"/>
        </w:numPr>
        <w:spacing w:after="0" w:line="240" w:lineRule="auto"/>
        <w:ind w:left="720" w:hanging="180"/>
        <w:jc w:val="both"/>
      </w:pPr>
      <w:r>
        <w:t>L-1 will be arrived based on the total value of Table (1) and (</w:t>
      </w:r>
      <w:r w:rsidR="003413D5">
        <w:t>2</w:t>
      </w:r>
      <w:r>
        <w:t>)</w:t>
      </w:r>
      <w:r w:rsidR="003413D5">
        <w:t xml:space="preserve"> calculated on landed cost basis</w:t>
      </w:r>
      <w:r w:rsidR="00A71500">
        <w:t xml:space="preserve"> including pricing on statement of deviation</w:t>
      </w:r>
      <w:r>
        <w:t xml:space="preserve">. </w:t>
      </w:r>
    </w:p>
    <w:p w:rsidR="002C08AA" w:rsidRDefault="002C08AA" w:rsidP="002C08AA">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PAYMENT</w:t>
      </w:r>
      <w:r w:rsidR="002869CD" w:rsidRPr="000D5601">
        <w:rPr>
          <w:rFonts w:cs="Times New Roman"/>
          <w:b/>
        </w:rPr>
        <w:t xml:space="preserve"> TERMS:</w:t>
      </w: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B136C0" w:rsidRPr="000D5601">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1B0312" w:rsidRDefault="001B0312" w:rsidP="001B0312">
      <w:pPr>
        <w:autoSpaceDE w:val="0"/>
        <w:autoSpaceDN w:val="0"/>
        <w:adjustRightInd w:val="0"/>
        <w:spacing w:after="0" w:line="240" w:lineRule="auto"/>
        <w:ind w:left="360"/>
        <w:jc w:val="both"/>
        <w:rPr>
          <w:rFonts w:cs="Times New Roman"/>
          <w:sz w:val="14"/>
        </w:rPr>
      </w:pPr>
    </w:p>
    <w:p w:rsidR="004C35BF" w:rsidRDefault="004C35BF" w:rsidP="001B0312">
      <w:pPr>
        <w:autoSpaceDE w:val="0"/>
        <w:autoSpaceDN w:val="0"/>
        <w:adjustRightInd w:val="0"/>
        <w:spacing w:after="0" w:line="240" w:lineRule="auto"/>
        <w:ind w:left="360"/>
        <w:jc w:val="both"/>
        <w:rPr>
          <w:rFonts w:cs="Times New Roman"/>
          <w:sz w:val="14"/>
        </w:rPr>
      </w:pPr>
    </w:p>
    <w:p w:rsidR="004C35BF" w:rsidRDefault="004C35BF" w:rsidP="001B0312">
      <w:pPr>
        <w:autoSpaceDE w:val="0"/>
        <w:autoSpaceDN w:val="0"/>
        <w:adjustRightInd w:val="0"/>
        <w:spacing w:after="0" w:line="240" w:lineRule="auto"/>
        <w:ind w:left="360"/>
        <w:jc w:val="both"/>
        <w:rPr>
          <w:rFonts w:cs="Times New Roman"/>
          <w:sz w:val="14"/>
        </w:rPr>
      </w:pPr>
    </w:p>
    <w:p w:rsidR="004C35BF" w:rsidRDefault="004C35BF" w:rsidP="001B0312">
      <w:pPr>
        <w:autoSpaceDE w:val="0"/>
        <w:autoSpaceDN w:val="0"/>
        <w:adjustRightInd w:val="0"/>
        <w:spacing w:after="0" w:line="240" w:lineRule="auto"/>
        <w:ind w:left="360"/>
        <w:jc w:val="both"/>
        <w:rPr>
          <w:rFonts w:cs="Times New Roman"/>
          <w:sz w:val="14"/>
        </w:rPr>
      </w:pPr>
    </w:p>
    <w:p w:rsidR="004C35BF" w:rsidRDefault="004C35BF" w:rsidP="001B0312">
      <w:pPr>
        <w:autoSpaceDE w:val="0"/>
        <w:autoSpaceDN w:val="0"/>
        <w:adjustRightInd w:val="0"/>
        <w:spacing w:after="0" w:line="240" w:lineRule="auto"/>
        <w:ind w:left="360"/>
        <w:jc w:val="both"/>
        <w:rPr>
          <w:rFonts w:cs="Times New Roman"/>
          <w:sz w:val="14"/>
        </w:rPr>
      </w:pPr>
    </w:p>
    <w:p w:rsidR="004C35BF" w:rsidRPr="000D5601" w:rsidRDefault="004C35BF" w:rsidP="001B0312">
      <w:pPr>
        <w:autoSpaceDE w:val="0"/>
        <w:autoSpaceDN w:val="0"/>
        <w:adjustRightInd w:val="0"/>
        <w:spacing w:after="0" w:line="240" w:lineRule="auto"/>
        <w:ind w:left="360"/>
        <w:jc w:val="both"/>
        <w:rPr>
          <w:rFonts w:cs="Times New Roman"/>
          <w:sz w:val="14"/>
        </w:rPr>
      </w:pPr>
    </w:p>
    <w:p w:rsidR="00A62127" w:rsidRPr="000D5601" w:rsidRDefault="00A62127" w:rsidP="000A7498">
      <w:pPr>
        <w:numPr>
          <w:ilvl w:val="0"/>
          <w:numId w:val="25"/>
        </w:numPr>
        <w:autoSpaceDE w:val="0"/>
        <w:autoSpaceDN w:val="0"/>
        <w:adjustRightInd w:val="0"/>
        <w:spacing w:after="0" w:line="240" w:lineRule="auto"/>
        <w:jc w:val="both"/>
        <w:rPr>
          <w:rFonts w:cs="Times New Roman"/>
          <w:b/>
          <w:u w:val="single"/>
        </w:rPr>
      </w:pPr>
      <w:r w:rsidRPr="000D5601">
        <w:rPr>
          <w:rFonts w:cs="Times New Roman"/>
          <w:b/>
          <w:u w:val="single"/>
        </w:rPr>
        <w:t>APPLICABLE TO FOREIGN BIDDERS</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Payment against any order will be through an irrevocable Letter of credit in favor of supplier payable on 60</w:t>
      </w:r>
      <w:r w:rsidR="00BD06A4" w:rsidRPr="000D5601">
        <w:rPr>
          <w:rFonts w:cs="Times New Roman"/>
        </w:rPr>
        <w:t xml:space="preserve">th </w:t>
      </w:r>
      <w:r w:rsidRPr="000D5601">
        <w:rPr>
          <w:rFonts w:cs="Times New Roman"/>
        </w:rPr>
        <w:t xml:space="preserve">day from the date of shipment. </w:t>
      </w:r>
      <w:r w:rsidR="00EC64B6" w:rsidRPr="000D5601">
        <w:rPr>
          <w:rFonts w:cs="Times New Roman"/>
        </w:rPr>
        <w:t>Payment will be made for 90% of the invoice value on the 60</w:t>
      </w:r>
      <w:r w:rsidR="00EC64B6" w:rsidRPr="000D5601">
        <w:rPr>
          <w:rFonts w:cs="Times New Roman"/>
          <w:vertAlign w:val="superscript"/>
        </w:rPr>
        <w:t>th</w:t>
      </w:r>
      <w:r w:rsidR="00EC64B6" w:rsidRPr="000D5601">
        <w:rPr>
          <w:rFonts w:cs="Times New Roman"/>
        </w:rPr>
        <w:t xml:space="preserve"> day from the date of shipment (Bill of lading date). Balance payment of 10% will be made after receipt of Goods at BEML and on proof of receipt of complete kit without any shortages. However the balance payment of 10% shall be made not later than 120 days</w:t>
      </w:r>
      <w:r w:rsidR="00DC751B">
        <w:rPr>
          <w:rFonts w:cs="Times New Roman"/>
        </w:rPr>
        <w:t xml:space="preserve"> through T/T</w:t>
      </w:r>
      <w:r w:rsidR="00EC64B6" w:rsidRPr="000D5601">
        <w:rPr>
          <w:rFonts w:cs="Times New Roman"/>
        </w:rPr>
        <w:t>.</w:t>
      </w:r>
    </w:p>
    <w:p w:rsidR="00A62127" w:rsidRPr="000D5601" w:rsidRDefault="00EC64B6"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Supplier shall submit design documents as specified in </w:t>
      </w:r>
      <w:r w:rsidR="00FC58BD" w:rsidRPr="000D5601">
        <w:rPr>
          <w:rFonts w:cs="Times New Roman"/>
        </w:rPr>
        <w:t>PTS to</w:t>
      </w:r>
      <w:r w:rsidRPr="000D5601">
        <w:rPr>
          <w:rFonts w:cs="Times New Roman"/>
        </w:rPr>
        <w:t xml:space="preserve">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C00C92"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0D5601">
        <w:rPr>
          <w:rFonts w:cs="Times New Roman"/>
        </w:rPr>
        <w:t>Clause 19</w:t>
      </w:r>
      <w:r w:rsidRPr="000D5601">
        <w:rPr>
          <w:rFonts w:cs="Times New Roman"/>
        </w:rPr>
        <w:t>.</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 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0A7498">
      <w:pPr>
        <w:numPr>
          <w:ilvl w:val="0"/>
          <w:numId w:val="24"/>
        </w:numPr>
        <w:autoSpaceDE w:val="0"/>
        <w:autoSpaceDN w:val="0"/>
        <w:adjustRightInd w:val="0"/>
        <w:spacing w:after="0" w:line="240" w:lineRule="auto"/>
        <w:ind w:left="900" w:hanging="9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0A7498">
      <w:pPr>
        <w:numPr>
          <w:ilvl w:val="0"/>
          <w:numId w:val="25"/>
        </w:numPr>
        <w:autoSpaceDE w:val="0"/>
        <w:autoSpaceDN w:val="0"/>
        <w:adjustRightInd w:val="0"/>
        <w:spacing w:after="120" w:line="240" w:lineRule="auto"/>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A5538B" w:rsidRPr="000D5601" w:rsidRDefault="00A62127" w:rsidP="00B75B82">
      <w:pPr>
        <w:pStyle w:val="ListParagraph"/>
        <w:numPr>
          <w:ilvl w:val="1"/>
          <w:numId w:val="75"/>
        </w:numPr>
        <w:autoSpaceDE w:val="0"/>
        <w:autoSpaceDN w:val="0"/>
        <w:adjustRightInd w:val="0"/>
        <w:spacing w:after="0" w:line="240" w:lineRule="auto"/>
        <w:ind w:left="720"/>
        <w:jc w:val="both"/>
      </w:pPr>
      <w:r w:rsidRPr="000D5601">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A5538B" w:rsidRPr="000D5601" w:rsidRDefault="00A5538B" w:rsidP="00A5538B">
      <w:pPr>
        <w:autoSpaceDE w:val="0"/>
        <w:autoSpaceDN w:val="0"/>
        <w:adjustRightInd w:val="0"/>
        <w:spacing w:after="0" w:line="240" w:lineRule="auto"/>
        <w:ind w:left="360"/>
        <w:jc w:val="both"/>
        <w:rPr>
          <w:rFonts w:cs="Times New Roman"/>
          <w:sz w:val="16"/>
        </w:rPr>
      </w:pPr>
    </w:p>
    <w:p w:rsidR="002869CD" w:rsidRPr="000D5601" w:rsidRDefault="00A5538B" w:rsidP="00B75B82">
      <w:pPr>
        <w:pStyle w:val="ListParagraph"/>
        <w:numPr>
          <w:ilvl w:val="1"/>
          <w:numId w:val="75"/>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0D5601">
        <w:t>as per Clause 19</w:t>
      </w:r>
      <w:r w:rsidRPr="000D5601">
        <w:t>.</w:t>
      </w:r>
      <w:r w:rsidR="00FE70A8" w:rsidRPr="000D5601">
        <w:t xml:space="preserve"> </w:t>
      </w:r>
    </w:p>
    <w:p w:rsidR="002869CD" w:rsidRPr="000D5601" w:rsidRDefault="002869CD" w:rsidP="002869CD">
      <w:pPr>
        <w:pStyle w:val="NoSpacing"/>
        <w:rPr>
          <w:sz w:val="16"/>
        </w:rPr>
      </w:pPr>
    </w:p>
    <w:p w:rsidR="002869CD" w:rsidRPr="000D5601" w:rsidRDefault="002869CD" w:rsidP="00B75B82">
      <w:pPr>
        <w:pStyle w:val="ListParagraph"/>
        <w:numPr>
          <w:ilvl w:val="1"/>
          <w:numId w:val="75"/>
        </w:numPr>
        <w:autoSpaceDE w:val="0"/>
        <w:autoSpaceDN w:val="0"/>
        <w:adjustRightInd w:val="0"/>
        <w:spacing w:after="0" w:line="240" w:lineRule="auto"/>
        <w:ind w:left="720"/>
        <w:jc w:val="both"/>
      </w:pPr>
      <w:r w:rsidRPr="000D5601">
        <w:t>Supplier shall submit design documents as specified in PTS to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2C08AA" w:rsidRPr="000D5601" w:rsidRDefault="002C08AA" w:rsidP="002869CD">
      <w:pPr>
        <w:pStyle w:val="NoSpacing"/>
        <w:rPr>
          <w:sz w:val="16"/>
        </w:rPr>
      </w:pPr>
    </w:p>
    <w:p w:rsidR="002869CD" w:rsidRPr="000D5601" w:rsidRDefault="002869CD" w:rsidP="00B75B82">
      <w:pPr>
        <w:pStyle w:val="ListParagraph"/>
        <w:numPr>
          <w:ilvl w:val="1"/>
          <w:numId w:val="75"/>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w:t>
      </w:r>
      <w:r w:rsidR="00661D83" w:rsidRPr="000D5601">
        <w:t>as per Clause 19</w:t>
      </w:r>
      <w:r w:rsidRPr="000D5601">
        <w:t>.</w:t>
      </w:r>
      <w:r w:rsidR="00661D83" w:rsidRPr="000D5601">
        <w:t xml:space="preserve"> </w:t>
      </w:r>
    </w:p>
    <w:p w:rsidR="00E37DCD" w:rsidRDefault="00E37DCD" w:rsidP="00A5538B">
      <w:pPr>
        <w:autoSpaceDE w:val="0"/>
        <w:autoSpaceDN w:val="0"/>
        <w:adjustRightInd w:val="0"/>
        <w:spacing w:after="0" w:line="240" w:lineRule="auto"/>
        <w:ind w:left="360"/>
        <w:jc w:val="both"/>
        <w:rPr>
          <w:rFonts w:cs="Times New Roman"/>
          <w:sz w:val="16"/>
        </w:rPr>
      </w:pPr>
    </w:p>
    <w:p w:rsidR="004C35BF" w:rsidRDefault="004C35BF" w:rsidP="00A5538B">
      <w:pPr>
        <w:autoSpaceDE w:val="0"/>
        <w:autoSpaceDN w:val="0"/>
        <w:adjustRightInd w:val="0"/>
        <w:spacing w:after="0" w:line="240" w:lineRule="auto"/>
        <w:ind w:left="360"/>
        <w:jc w:val="both"/>
        <w:rPr>
          <w:rFonts w:cs="Times New Roman"/>
          <w:sz w:val="16"/>
        </w:rPr>
      </w:pPr>
    </w:p>
    <w:p w:rsidR="004C35BF" w:rsidRDefault="004C35BF" w:rsidP="00A5538B">
      <w:pPr>
        <w:autoSpaceDE w:val="0"/>
        <w:autoSpaceDN w:val="0"/>
        <w:adjustRightInd w:val="0"/>
        <w:spacing w:after="0" w:line="240" w:lineRule="auto"/>
        <w:ind w:left="360"/>
        <w:jc w:val="both"/>
        <w:rPr>
          <w:rFonts w:cs="Times New Roman"/>
          <w:sz w:val="16"/>
        </w:rPr>
      </w:pPr>
    </w:p>
    <w:p w:rsidR="004C35BF" w:rsidRDefault="004C35BF" w:rsidP="00A5538B">
      <w:pPr>
        <w:autoSpaceDE w:val="0"/>
        <w:autoSpaceDN w:val="0"/>
        <w:adjustRightInd w:val="0"/>
        <w:spacing w:after="0" w:line="240" w:lineRule="auto"/>
        <w:ind w:left="360"/>
        <w:jc w:val="both"/>
        <w:rPr>
          <w:rFonts w:cs="Times New Roman"/>
          <w:sz w:val="16"/>
        </w:rPr>
      </w:pPr>
    </w:p>
    <w:p w:rsidR="004C35BF" w:rsidRDefault="004C35BF" w:rsidP="00A5538B">
      <w:pPr>
        <w:autoSpaceDE w:val="0"/>
        <w:autoSpaceDN w:val="0"/>
        <w:adjustRightInd w:val="0"/>
        <w:spacing w:after="0" w:line="240" w:lineRule="auto"/>
        <w:ind w:left="360"/>
        <w:jc w:val="both"/>
        <w:rPr>
          <w:rFonts w:cs="Times New Roman"/>
          <w:sz w:val="16"/>
        </w:rPr>
      </w:pPr>
    </w:p>
    <w:p w:rsidR="004C35BF" w:rsidRPr="000D5601" w:rsidRDefault="004C35BF"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lastRenderedPageBreak/>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AUTHORITY OF PERSONS SIGNING DOCUMENT</w:t>
      </w:r>
    </w:p>
    <w:p w:rsidR="00A62127" w:rsidRPr="000D5601" w:rsidRDefault="00A62127" w:rsidP="00B136C0">
      <w:pPr>
        <w:autoSpaceDE w:val="0"/>
        <w:autoSpaceDN w:val="0"/>
        <w:adjustRightInd w:val="0"/>
        <w:spacing w:line="240" w:lineRule="auto"/>
        <w:ind w:left="360"/>
        <w:jc w:val="both"/>
        <w:rPr>
          <w:rFonts w:cs="Times New Roman"/>
        </w:rPr>
      </w:pPr>
      <w:r w:rsidRPr="000D5601">
        <w:rPr>
          <w:rFonts w:cs="Times New Roman"/>
        </w:rPr>
        <w:t>A person signing the tender or any other document in respect of the Purchase Order shall be deemed to have power to do so on behalf of the Supplier.</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SECRECY</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0D5601" w:rsidRDefault="00A62127" w:rsidP="005F6141">
      <w:pPr>
        <w:numPr>
          <w:ilvl w:val="0"/>
          <w:numId w:val="19"/>
        </w:numPr>
        <w:autoSpaceDE w:val="0"/>
        <w:autoSpaceDN w:val="0"/>
        <w:adjustRightInd w:val="0"/>
        <w:spacing w:after="0" w:line="240" w:lineRule="auto"/>
        <w:ind w:left="360"/>
        <w:jc w:val="both"/>
        <w:rPr>
          <w:rFonts w:cs="Times New Roman"/>
          <w:sz w:val="2"/>
        </w:rPr>
      </w:pPr>
      <w:r w:rsidRPr="000D5601">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0D5601" w:rsidRDefault="00FD2AFC" w:rsidP="00A62127">
      <w:pPr>
        <w:autoSpaceDE w:val="0"/>
        <w:autoSpaceDN w:val="0"/>
        <w:adjustRightInd w:val="0"/>
        <w:ind w:left="720"/>
        <w:rPr>
          <w:rFonts w:cs="Times New Roman"/>
          <w:sz w:val="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B136C0">
      <w:pPr>
        <w:autoSpaceDE w:val="0"/>
        <w:autoSpaceDN w:val="0"/>
        <w:adjustRightInd w:val="0"/>
        <w:ind w:left="720"/>
        <w:contextualSpacing/>
        <w:rPr>
          <w:rFonts w:cs="Times New Roman"/>
          <w:b/>
          <w:u w:val="single"/>
        </w:rPr>
      </w:pPr>
      <w:r w:rsidRPr="000D5601">
        <w:rPr>
          <w:rFonts w:cs="Times New Roman"/>
          <w:b/>
          <w:u w:val="single"/>
        </w:rPr>
        <w:t>APPLICABLE TO FOREIGN SUPPLIER</w:t>
      </w:r>
    </w:p>
    <w:p w:rsidR="00A62127" w:rsidRPr="000D5601" w:rsidRDefault="00A62127" w:rsidP="000A7498">
      <w:pPr>
        <w:numPr>
          <w:ilvl w:val="0"/>
          <w:numId w:val="32"/>
        </w:numPr>
        <w:autoSpaceDE w:val="0"/>
        <w:autoSpaceDN w:val="0"/>
        <w:adjustRightInd w:val="0"/>
        <w:spacing w:after="120" w:line="240" w:lineRule="auto"/>
        <w:ind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A5538B" w:rsidRPr="000D5601" w:rsidRDefault="00A62127" w:rsidP="00D90B65">
      <w:pPr>
        <w:numPr>
          <w:ilvl w:val="0"/>
          <w:numId w:val="32"/>
        </w:numPr>
        <w:autoSpaceDE w:val="0"/>
        <w:autoSpaceDN w:val="0"/>
        <w:adjustRightInd w:val="0"/>
        <w:spacing w:after="0" w:line="240" w:lineRule="auto"/>
        <w:ind w:hanging="180"/>
        <w:jc w:val="both"/>
        <w:rPr>
          <w:rFonts w:cs="Times New Roman"/>
        </w:rPr>
      </w:pPr>
      <w:r w:rsidRPr="000D5601">
        <w:rPr>
          <w:rFonts w:cs="Times New Roman"/>
        </w:rPr>
        <w:t xml:space="preserve">In case of imports of the materials, although the insurance shall be paid by the </w:t>
      </w:r>
      <w:r w:rsidR="00EC64B6" w:rsidRPr="000D5601">
        <w:rPr>
          <w:rFonts w:cs="Times New Roman"/>
        </w:rPr>
        <w:t>BEML</w:t>
      </w:r>
      <w:r w:rsidRPr="000D5601">
        <w:rPr>
          <w:rFonts w:cs="Times New Roman"/>
        </w:rPr>
        <w:t xml:space="preserve">, any loss or damage shall be made good by the supplier at free of cost, without waiting for the settlement of insurance claim. </w:t>
      </w:r>
      <w:r w:rsidR="00EC64B6" w:rsidRPr="000D5601">
        <w:rPr>
          <w:rFonts w:cs="Times New Roman"/>
        </w:rPr>
        <w:t>BEML</w:t>
      </w:r>
      <w:r w:rsidRPr="000D5601">
        <w:rPr>
          <w:rFonts w:cs="Times New Roman"/>
        </w:rPr>
        <w:t xml:space="preserve"> shall reimburse the payment after settlement of insurance claim to the supplier. </w:t>
      </w: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0A7498">
      <w:pPr>
        <w:numPr>
          <w:ilvl w:val="0"/>
          <w:numId w:val="32"/>
        </w:numPr>
        <w:autoSpaceDE w:val="0"/>
        <w:autoSpaceDN w:val="0"/>
        <w:adjustRightInd w:val="0"/>
        <w:spacing w:after="0" w:line="240" w:lineRule="auto"/>
        <w:ind w:hanging="180"/>
        <w:jc w:val="both"/>
        <w:rPr>
          <w:rFonts w:cs="Times New Roman"/>
          <w:b/>
          <w:i/>
        </w:rPr>
      </w:pPr>
      <w:r w:rsidRPr="000D5601">
        <w:rPr>
          <w:rFonts w:cs="Times New Roman"/>
        </w:rPr>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Pr="000D5601" w:rsidRDefault="00904C86" w:rsidP="00904C86">
      <w:pPr>
        <w:autoSpaceDE w:val="0"/>
        <w:autoSpaceDN w:val="0"/>
        <w:adjustRightInd w:val="0"/>
        <w:spacing w:after="0" w:line="240" w:lineRule="auto"/>
        <w:ind w:left="720"/>
        <w:jc w:val="both"/>
        <w:rPr>
          <w:rFonts w:cs="Times New Roman"/>
          <w:b/>
          <w:i/>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COUNTER TERMS AND CONDITION</w:t>
      </w:r>
    </w:p>
    <w:p w:rsidR="00A62127" w:rsidRPr="000D5601" w:rsidRDefault="00A62127" w:rsidP="000A7498">
      <w:pPr>
        <w:pStyle w:val="ListParagraph"/>
        <w:numPr>
          <w:ilvl w:val="0"/>
          <w:numId w:val="37"/>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0A7498">
      <w:pPr>
        <w:pStyle w:val="ListParagraph"/>
        <w:numPr>
          <w:ilvl w:val="0"/>
          <w:numId w:val="37"/>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OTHER CONDITIONS </w:t>
      </w:r>
    </w:p>
    <w:p w:rsidR="00907C79" w:rsidRPr="000D5601" w:rsidRDefault="00907C79" w:rsidP="00907C79">
      <w:pPr>
        <w:pStyle w:val="ListParagraph"/>
        <w:spacing w:after="0" w:line="240" w:lineRule="auto"/>
        <w:contextualSpacing/>
        <w:jc w:val="both"/>
        <w:rPr>
          <w:sz w:val="8"/>
        </w:rPr>
      </w:pPr>
    </w:p>
    <w:p w:rsidR="00A62127" w:rsidRPr="000D5601" w:rsidRDefault="00991948" w:rsidP="00B75B82">
      <w:pPr>
        <w:pStyle w:val="ListParagraph"/>
        <w:numPr>
          <w:ilvl w:val="0"/>
          <w:numId w:val="72"/>
        </w:numPr>
        <w:spacing w:after="0" w:line="240" w:lineRule="auto"/>
        <w:contextualSpacing/>
        <w:jc w:val="both"/>
      </w:pPr>
      <w:r w:rsidRPr="000D5601">
        <w:t>BEML</w:t>
      </w:r>
      <w:r w:rsidR="00A62127" w:rsidRPr="000D5601">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0D5601">
        <w:t xml:space="preserve">loading. </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No representation would be entertained on any error(s) if found in the RFQ. However, vendor(s) shall bring such errors / omissions to notice of </w:t>
      </w:r>
      <w:r w:rsidR="00991948" w:rsidRPr="000D5601">
        <w:t>BEML</w:t>
      </w:r>
      <w:r w:rsidRPr="000D5601">
        <w:t xml:space="preserve"> for necessary corrective action(s). The vendor’s time and expenses has to be borne by vendor(s). </w:t>
      </w:r>
    </w:p>
    <w:p w:rsidR="00B64D21" w:rsidRPr="000D5601" w:rsidRDefault="00B64D21" w:rsidP="00B64D21">
      <w:pPr>
        <w:widowControl w:val="0"/>
        <w:spacing w:after="0" w:line="240" w:lineRule="auto"/>
        <w:ind w:left="720"/>
        <w:jc w:val="both"/>
        <w:rPr>
          <w:rFonts w:cs="Times New Roman"/>
          <w:sz w:val="12"/>
        </w:rPr>
      </w:pPr>
    </w:p>
    <w:p w:rsidR="00A62127" w:rsidRPr="000D5601" w:rsidRDefault="00A62127" w:rsidP="00B75B82">
      <w:pPr>
        <w:widowControl w:val="0"/>
        <w:numPr>
          <w:ilvl w:val="0"/>
          <w:numId w:val="72"/>
        </w:numPr>
        <w:spacing w:after="0" w:line="240" w:lineRule="auto"/>
        <w:jc w:val="both"/>
        <w:rPr>
          <w:rFonts w:cs="Times New Roman"/>
        </w:rPr>
      </w:pPr>
      <w:r w:rsidRPr="000D5601">
        <w:rPr>
          <w:rFonts w:cs="Times New Roman"/>
        </w:rPr>
        <w:t xml:space="preserve">This is a highly confidential document to be circulated only to the participant(s) of the tenders issued by </w:t>
      </w:r>
      <w:r w:rsidR="00991948" w:rsidRPr="000D5601">
        <w:rPr>
          <w:rFonts w:cs="Times New Roman"/>
        </w:rPr>
        <w:t>BEML</w:t>
      </w:r>
      <w:r w:rsidRPr="000D5601">
        <w:rPr>
          <w:rFonts w:cs="Times New Roman"/>
        </w:rPr>
        <w:t>.</w:t>
      </w:r>
    </w:p>
    <w:p w:rsidR="00B64D21" w:rsidRPr="000D5601" w:rsidRDefault="00B64D21" w:rsidP="00B64D21">
      <w:pPr>
        <w:widowControl w:val="0"/>
        <w:spacing w:after="0" w:line="240" w:lineRule="auto"/>
        <w:ind w:left="720"/>
        <w:jc w:val="both"/>
        <w:rPr>
          <w:rFonts w:cs="Times New Roman"/>
          <w:b/>
          <w:sz w:val="12"/>
        </w:rPr>
      </w:pPr>
    </w:p>
    <w:p w:rsidR="00A62127" w:rsidRPr="000D5601" w:rsidRDefault="00025BE5" w:rsidP="00B75B82">
      <w:pPr>
        <w:widowControl w:val="0"/>
        <w:numPr>
          <w:ilvl w:val="0"/>
          <w:numId w:val="72"/>
        </w:numPr>
        <w:spacing w:after="0" w:line="240" w:lineRule="auto"/>
        <w:jc w:val="both"/>
        <w:rPr>
          <w:rFonts w:cs="Times New Roman"/>
          <w:b/>
        </w:rPr>
      </w:pPr>
      <w:r w:rsidRPr="000D5601">
        <w:rPr>
          <w:rFonts w:cs="Times New Roman"/>
          <w:b/>
        </w:rPr>
        <w:t xml:space="preserve">Anti profiteering law: </w:t>
      </w:r>
      <w:r w:rsidR="00374AA7" w:rsidRPr="000D5601">
        <w:t>It is mandatory to pass on the benefit arising due to reduction in</w:t>
      </w:r>
      <w:r w:rsidR="00FD241F" w:rsidRPr="000D5601">
        <w:t xml:space="preserve"> rate of tax or from input tax </w:t>
      </w:r>
      <w:r w:rsidR="00374AA7" w:rsidRPr="000D5601">
        <w:t xml:space="preserve">credit to the BEML as an anti-profiteering measure.  </w:t>
      </w:r>
    </w:p>
    <w:p w:rsidR="00B64D21" w:rsidRPr="000D5601" w:rsidRDefault="00B64D21" w:rsidP="00B64D21">
      <w:pPr>
        <w:widowControl w:val="0"/>
        <w:autoSpaceDE w:val="0"/>
        <w:autoSpaceDN w:val="0"/>
        <w:adjustRightInd w:val="0"/>
        <w:spacing w:after="0" w:line="240" w:lineRule="auto"/>
        <w:ind w:left="720"/>
        <w:jc w:val="both"/>
        <w:rPr>
          <w:rFonts w:cs="Times New Roman"/>
          <w:sz w:val="12"/>
        </w:rPr>
      </w:pPr>
    </w:p>
    <w:p w:rsidR="00ED6D6E" w:rsidRPr="000D5601" w:rsidRDefault="00904C86" w:rsidP="00B75B82">
      <w:pPr>
        <w:widowControl w:val="0"/>
        <w:numPr>
          <w:ilvl w:val="0"/>
          <w:numId w:val="72"/>
        </w:numPr>
        <w:autoSpaceDE w:val="0"/>
        <w:autoSpaceDN w:val="0"/>
        <w:adjustRightInd w:val="0"/>
        <w:spacing w:after="0" w:line="240" w:lineRule="auto"/>
        <w:jc w:val="both"/>
        <w:rPr>
          <w:rFonts w:cs="Times New Roman"/>
        </w:rPr>
      </w:pPr>
      <w:r w:rsidRPr="000D5601">
        <w:rPr>
          <w:rFonts w:cs="Times New Roman"/>
        </w:rPr>
        <w:t xml:space="preserve">Special conditions arising out of GST to be complied. Bidder to sign and upload "Tax </w:t>
      </w:r>
      <w:r w:rsidR="00C00C92" w:rsidRPr="000D5601">
        <w:rPr>
          <w:rFonts w:cs="Times New Roman"/>
        </w:rPr>
        <w:t>Indemnity</w:t>
      </w:r>
      <w:r w:rsidRPr="000D5601">
        <w:rPr>
          <w:rFonts w:cs="Times New Roman"/>
        </w:rPr>
        <w:t xml:space="preserve"> Clause" given at </w:t>
      </w:r>
      <w:r w:rsidRPr="000D5601">
        <w:rPr>
          <w:rFonts w:cs="Times New Roman"/>
          <w:b/>
        </w:rPr>
        <w:t>Appendix</w:t>
      </w:r>
      <w:r w:rsidR="00B64D21" w:rsidRPr="000D5601">
        <w:rPr>
          <w:rFonts w:cs="Times New Roman"/>
          <w:b/>
        </w:rPr>
        <w:t xml:space="preserve"> </w:t>
      </w:r>
      <w:r w:rsidR="003A6266">
        <w:rPr>
          <w:rFonts w:cs="Times New Roman"/>
          <w:b/>
        </w:rPr>
        <w:t>L</w:t>
      </w:r>
      <w:r w:rsidR="00FD241F" w:rsidRPr="000D5601">
        <w:rPr>
          <w:rFonts w:cs="Times New Roman"/>
        </w:rPr>
        <w:t>.</w:t>
      </w:r>
    </w:p>
    <w:p w:rsidR="002869CD" w:rsidRPr="000D5601" w:rsidRDefault="002869CD" w:rsidP="002E2888">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SUPPLY OF SAMPLE,  IF APPLICABLE</w:t>
      </w:r>
    </w:p>
    <w:p w:rsidR="00A62127" w:rsidRPr="000D5601"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DOCUMENT SUBMISSION CLAUSE</w:t>
      </w:r>
    </w:p>
    <w:p w:rsidR="00A62127" w:rsidRPr="000D5601"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0D5601">
        <w:rPr>
          <w:rFonts w:cs="Times New Roman"/>
          <w:b/>
          <w:u w:val="single"/>
        </w:rPr>
        <w:t xml:space="preserve"> APPLICABLE TO FOREIGN SUPPLIER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0D5601">
        <w:rPr>
          <w:rFonts w:cs="Times New Roman"/>
        </w:rPr>
        <w:t>BEML</w:t>
      </w:r>
      <w:r w:rsidRPr="000D5601">
        <w:rPr>
          <w:rFonts w:cs="Times New Roman"/>
        </w:rPr>
        <w:t xml:space="preserve"> on F.O.B. (Free on Board) supplier’s port basis as applicable &amp; specified in the purchase order.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supplier's invoice.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the country of origin issued by the concerned authorities (Chamber Of Commerce of supplier Nation)</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original negotiable clean on board Bill of Lading (B/L) /Air-way bill issued by the shipper.</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0A7498">
      <w:pPr>
        <w:numPr>
          <w:ilvl w:val="0"/>
          <w:numId w:val="26"/>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0A7498">
      <w:pPr>
        <w:numPr>
          <w:ilvl w:val="0"/>
          <w:numId w:val="27"/>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0D5601">
        <w:rPr>
          <w:rFonts w:cs="Times New Roman"/>
          <w:b/>
          <w:u w:val="single"/>
        </w:rPr>
        <w:lastRenderedPageBreak/>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r w:rsidR="00CA098B" w:rsidRPr="000D5601">
        <w:rPr>
          <w:rFonts w:cs="Times New Roman"/>
        </w:rPr>
        <w:t>ESTATE,</w:t>
      </w:r>
      <w:r w:rsidR="00322E08" w:rsidRPr="000D5601">
        <w:rPr>
          <w:rFonts w:cs="Times New Roman"/>
        </w:rPr>
        <w:t xml:space="preserve"> </w:t>
      </w:r>
      <w:r w:rsidRPr="000D5601">
        <w:rPr>
          <w:rFonts w:cs="Times New Roman"/>
        </w:rPr>
        <w:t>FLAT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NO.3 ,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0A7498">
      <w:pPr>
        <w:numPr>
          <w:ilvl w:val="0"/>
          <w:numId w:val="27"/>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6" w:history="1">
        <w:r w:rsidR="00BE6081" w:rsidRPr="000D5601">
          <w:rPr>
            <w:rStyle w:val="Hyperlink"/>
            <w:rFonts w:cs="Times New Roman"/>
            <w:color w:val="auto"/>
          </w:rPr>
          <w:t>rmw@beml.co.in</w:t>
        </w:r>
      </w:hyperlink>
      <w:r w:rsidR="00FE05C4">
        <w:t xml:space="preserve"> and </w:t>
      </w:r>
      <w:hyperlink r:id="rId17" w:history="1">
        <w:r w:rsidR="00BE6081" w:rsidRPr="000D5601">
          <w:rPr>
            <w:rStyle w:val="Hyperlink"/>
            <w:rFonts w:cs="Times New Roman"/>
            <w:color w:val="auto"/>
          </w:rPr>
          <w:t>umanath.rmw@beml.co.in</w:t>
        </w:r>
      </w:hyperlink>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ED6D6E">
      <w:pPr>
        <w:numPr>
          <w:ilvl w:val="0"/>
          <w:numId w:val="27"/>
        </w:numPr>
        <w:autoSpaceDE w:val="0"/>
        <w:autoSpaceDN w:val="0"/>
        <w:adjustRightInd w:val="0"/>
        <w:spacing w:after="120" w:line="240" w:lineRule="auto"/>
        <w:jc w:val="both"/>
        <w:rPr>
          <w:rFonts w:cs="Times New Roman"/>
        </w:rPr>
      </w:pPr>
      <w:r w:rsidRPr="00FE05C4">
        <w:rPr>
          <w:rFonts w:cs="Times New Roman"/>
          <w:b/>
          <w:u w:val="single"/>
        </w:rPr>
        <w:t>NOTE:</w:t>
      </w:r>
      <w:r w:rsidR="00FE05C4">
        <w:rPr>
          <w:rFonts w:cs="Times New Roman"/>
        </w:rPr>
        <w:t xml:space="preserve"> </w:t>
      </w:r>
      <w:r w:rsidRPr="00FE05C4">
        <w:rPr>
          <w:rFonts w:cs="Times New Roman"/>
        </w:rPr>
        <w:t>The advance documents should reach the port consignee at least 15 days prior to the arrival of the vessel in case of sea shipment. if there is any accrual of demurrage/wharfage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0A7498">
      <w:pPr>
        <w:numPr>
          <w:ilvl w:val="0"/>
          <w:numId w:val="27"/>
        </w:numPr>
        <w:autoSpaceDE w:val="0"/>
        <w:autoSpaceDN w:val="0"/>
        <w:adjustRightInd w:val="0"/>
        <w:spacing w:after="120" w:line="240" w:lineRule="auto"/>
        <w:ind w:left="800"/>
        <w:jc w:val="both"/>
        <w:rPr>
          <w:rFonts w:cs="Times New Roman"/>
          <w:b/>
        </w:rPr>
      </w:pPr>
      <w:r w:rsidRPr="000D5601">
        <w:rPr>
          <w:rFonts w:cs="Times New Roman"/>
          <w:b/>
        </w:rPr>
        <w:t>CONSIGNEE DETAILS</w:t>
      </w:r>
    </w:p>
    <w:p w:rsidR="008B6A67" w:rsidRPr="000D5601" w:rsidRDefault="00A62127" w:rsidP="000A7498">
      <w:pPr>
        <w:numPr>
          <w:ilvl w:val="0"/>
          <w:numId w:val="57"/>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r w:rsidR="00FE05C4" w:rsidRPr="000D5601">
        <w:rPr>
          <w:rFonts w:cs="Times New Roman"/>
        </w:rPr>
        <w:t>ESTATE,</w:t>
      </w:r>
      <w:r w:rsidR="00E3071D" w:rsidRPr="000D5601">
        <w:rPr>
          <w:rFonts w:cs="Times New Roman"/>
        </w:rPr>
        <w:t xml:space="preserve"> </w:t>
      </w:r>
      <w:r w:rsidRPr="000D5601">
        <w:rPr>
          <w:rFonts w:cs="Times New Roman"/>
        </w:rPr>
        <w:t>FLAT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NO.3 ,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Default="00A62127" w:rsidP="007B5FD6">
      <w:pPr>
        <w:autoSpaceDE w:val="0"/>
        <w:autoSpaceDN w:val="0"/>
        <w:adjustRightInd w:val="0"/>
        <w:spacing w:after="0"/>
        <w:ind w:left="800"/>
        <w:rPr>
          <w:rFonts w:cs="Times New Roman"/>
          <w:b/>
        </w:rPr>
      </w:pP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Thippasandra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A62127" w:rsidRPr="000D5601"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A71500" w:rsidRDefault="002869CD" w:rsidP="002869CD">
      <w:pPr>
        <w:autoSpaceDE w:val="0"/>
        <w:autoSpaceDN w:val="0"/>
        <w:adjustRightInd w:val="0"/>
        <w:spacing w:after="0" w:line="240" w:lineRule="auto"/>
        <w:ind w:left="630"/>
        <w:jc w:val="both"/>
        <w:rPr>
          <w:rFonts w:cs="Times New Roman"/>
          <w:sz w:val="16"/>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0A7498">
      <w:pPr>
        <w:numPr>
          <w:ilvl w:val="0"/>
          <w:numId w:val="31"/>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A71500" w:rsidRDefault="00A62127" w:rsidP="00FD241F">
      <w:pPr>
        <w:autoSpaceDE w:val="0"/>
        <w:autoSpaceDN w:val="0"/>
        <w:adjustRightInd w:val="0"/>
        <w:contextualSpacing/>
        <w:rPr>
          <w:rFonts w:cs="Times New Roman"/>
          <w:sz w:val="16"/>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Thippasandra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0A7498">
      <w:pPr>
        <w:numPr>
          <w:ilvl w:val="0"/>
          <w:numId w:val="20"/>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PO“.</w:t>
      </w:r>
    </w:p>
    <w:p w:rsidR="00A62127" w:rsidRPr="000D5601"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lastRenderedPageBreak/>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on the liquidated damages and the same is covered within Schedule II Para 5 clause (e) - Chapter heading 9997 – ‘Other Services’ and the Liquidated Damages is taxable @18% GST (9% </w:t>
      </w:r>
      <w:hyperlink r:id="rId18" w:history="1">
        <w:r w:rsidRPr="000D5601">
          <w:rPr>
            <w:rStyle w:val="Hyperlink"/>
            <w:rFonts w:cs="Times New Roman"/>
            <w:color w:val="auto"/>
            <w:lang w:val="en-IN"/>
          </w:rPr>
          <w:t>CGST</w:t>
        </w:r>
      </w:hyperlink>
      <w:r w:rsidRPr="000D5601">
        <w:rPr>
          <w:rFonts w:cs="Times New Roman"/>
          <w:lang w:val="en-IN"/>
        </w:rPr>
        <w:t> and 9% </w:t>
      </w:r>
      <w:hyperlink r:id="rId19"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0A7498">
      <w:pPr>
        <w:pStyle w:val="ListParagraph"/>
        <w:numPr>
          <w:ilvl w:val="1"/>
          <w:numId w:val="61"/>
        </w:numPr>
        <w:autoSpaceDE w:val="0"/>
        <w:autoSpaceDN w:val="0"/>
        <w:adjustRightInd w:val="0"/>
        <w:spacing w:after="0" w:line="240" w:lineRule="auto"/>
        <w:ind w:left="72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0A7498">
      <w:pPr>
        <w:pStyle w:val="ListParagraph"/>
        <w:numPr>
          <w:ilvl w:val="1"/>
          <w:numId w:val="61"/>
        </w:numPr>
        <w:autoSpaceDE w:val="0"/>
        <w:autoSpaceDN w:val="0"/>
        <w:adjustRightInd w:val="0"/>
        <w:spacing w:after="0" w:line="240" w:lineRule="auto"/>
        <w:ind w:left="72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In the event of action being taken under clause</w:t>
      </w:r>
      <w:r w:rsidR="005F6141" w:rsidRPr="000D5601">
        <w:rPr>
          <w:rFonts w:cs="Times New Roman"/>
        </w:rPr>
        <w:t xml:space="preserve"> </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A62127"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0D5601" w:rsidRDefault="00A62127" w:rsidP="00AA36D2">
      <w:pPr>
        <w:autoSpaceDE w:val="0"/>
        <w:autoSpaceDN w:val="0"/>
        <w:adjustRightInd w:val="0"/>
        <w:spacing w:after="0" w:line="240" w:lineRule="auto"/>
        <w:ind w:left="72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0A7498">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00BC3154" w:rsidRPr="000D5601">
        <w:rPr>
          <w:rFonts w:cs="Times New Roman"/>
          <w:b/>
        </w:rPr>
        <w:t xml:space="preserve"> </w:t>
      </w:r>
      <w:r w:rsidRPr="000D5601">
        <w:rPr>
          <w:rFonts w:cs="Times New Roman"/>
        </w:rPr>
        <w:t>of these terms and conditions.</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E3071D" w:rsidRPr="000D5601">
        <w:rPr>
          <w:rFonts w:cs="Times New Roman"/>
        </w:rPr>
        <w:t xml:space="preserve"> </w:t>
      </w:r>
      <w:r w:rsidRPr="000D5601">
        <w:rPr>
          <w:rFonts w:cs="Times New Roman"/>
        </w:rPr>
        <w:t>modi</w:t>
      </w:r>
      <w:r w:rsidRPr="000D5601">
        <w:t>fi</w:t>
      </w:r>
      <w:r w:rsidRPr="000D5601">
        <w:rPr>
          <w:rFonts w:cs="Times New Roman"/>
        </w:rPr>
        <w:t>cations thereto, shall govern Contract. The competent Indian courts of shall have</w:t>
      </w:r>
      <w:r w:rsidR="00E3071D" w:rsidRPr="000D5601">
        <w:rPr>
          <w:rFonts w:cs="Times New Roman"/>
        </w:rPr>
        <w:t xml:space="preserve"> </w:t>
      </w:r>
      <w:r w:rsidRPr="000D5601">
        <w:rPr>
          <w:rFonts w:cs="Times New Roman"/>
        </w:rPr>
        <w:t>sole jurisdiction over disputes between purchaser and the Supplier</w:t>
      </w:r>
      <w:r w:rsidR="00A62127" w:rsidRPr="000D5601">
        <w:rPr>
          <w:rFonts w:cs="Times New Roman"/>
        </w:rPr>
        <w:t>.</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A71500" w:rsidRDefault="00A62127" w:rsidP="00A71500">
      <w:pPr>
        <w:numPr>
          <w:ilvl w:val="0"/>
          <w:numId w:val="48"/>
        </w:numPr>
        <w:autoSpaceDE w:val="0"/>
        <w:autoSpaceDN w:val="0"/>
        <w:adjustRightInd w:val="0"/>
        <w:spacing w:after="120" w:line="240" w:lineRule="auto"/>
        <w:jc w:val="both"/>
        <w:rPr>
          <w:rFonts w:cs="Times New Roman"/>
          <w:b/>
        </w:rPr>
      </w:pPr>
      <w:r w:rsidRPr="000D5601">
        <w:rPr>
          <w:rFonts w:cs="Times New Roman"/>
          <w:b/>
        </w:rPr>
        <w:t>JURISDICTION</w:t>
      </w:r>
      <w:r w:rsidR="00A71500">
        <w:rPr>
          <w:rFonts w:cs="Times New Roman"/>
          <w:b/>
        </w:rPr>
        <w:t xml:space="preserve">: </w:t>
      </w:r>
      <w:r w:rsidRPr="00A71500">
        <w:rPr>
          <w:rFonts w:cs="Times New Roman"/>
        </w:rPr>
        <w:t xml:space="preserve">Courts of Bangalore alone shall have jurisdiction to decide any issue / dispute arising out of the Arbitration or this Purchase Order in exclusion of all other Courts.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ARBITRATION</w:t>
      </w:r>
    </w:p>
    <w:p w:rsidR="00A62127" w:rsidRPr="000D5601" w:rsidRDefault="00A62127" w:rsidP="00BC3154">
      <w:pPr>
        <w:autoSpaceDE w:val="0"/>
        <w:autoSpaceDN w:val="0"/>
        <w:adjustRightInd w:val="0"/>
        <w:spacing w:line="240" w:lineRule="auto"/>
        <w:ind w:left="360"/>
        <w:contextualSpacing/>
        <w:jc w:val="both"/>
        <w:rPr>
          <w:rFonts w:cs="Times New Roman"/>
        </w:rPr>
      </w:pPr>
      <w:r w:rsidRPr="000D5601">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The place of arbitration shall be at Bangalore and all arbitration proceedings shall be conducted in English language. The award of the sole arbitrator shall be final and binding on all the parties.</w:t>
      </w:r>
      <w:r w:rsidR="00BC3154" w:rsidRPr="000D5601">
        <w:rPr>
          <w:rFonts w:cs="Times New Roman"/>
        </w:rPr>
        <w:t xml:space="preserve"> </w:t>
      </w:r>
      <w:r w:rsidR="00A613E9" w:rsidRPr="000D5601">
        <w:rPr>
          <w:rFonts w:cs="Times New Roman"/>
        </w:rPr>
        <w:t xml:space="preserve">Supply under the purchase order, if reasonably possible, may continue by mutual agreement during the dispute / arbitration proceedings.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0A7498">
      <w:pPr>
        <w:numPr>
          <w:ilvl w:val="0"/>
          <w:numId w:val="21"/>
        </w:numPr>
        <w:autoSpaceDE w:val="0"/>
        <w:autoSpaceDN w:val="0"/>
        <w:adjustRightInd w:val="0"/>
        <w:spacing w:after="120" w:line="240" w:lineRule="auto"/>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0A7498">
      <w:pPr>
        <w:pStyle w:val="ListParagraph"/>
        <w:widowControl w:val="0"/>
        <w:numPr>
          <w:ilvl w:val="0"/>
          <w:numId w:val="21"/>
        </w:numPr>
        <w:wordWrap w:val="0"/>
        <w:autoSpaceDE w:val="0"/>
        <w:autoSpaceDN w:val="0"/>
        <w:adjustRightInd w:val="0"/>
        <w:spacing w:after="120" w:line="240" w:lineRule="auto"/>
        <w:jc w:val="both"/>
      </w:pPr>
      <w:r w:rsidRPr="000D5601">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6C4F19" w:rsidRDefault="006C4F19" w:rsidP="006C4F19">
      <w:pPr>
        <w:pStyle w:val="ListParagraph"/>
        <w:widowControl w:val="0"/>
        <w:wordWrap w:val="0"/>
        <w:autoSpaceDE w:val="0"/>
        <w:autoSpaceDN w:val="0"/>
        <w:adjustRightInd w:val="0"/>
        <w:spacing w:after="0" w:line="240" w:lineRule="auto"/>
        <w:jc w:val="both"/>
      </w:pPr>
    </w:p>
    <w:p w:rsidR="00A62127" w:rsidRPr="000D5601" w:rsidRDefault="00A62127" w:rsidP="000A7498">
      <w:pPr>
        <w:pStyle w:val="ListParagraph"/>
        <w:widowControl w:val="0"/>
        <w:numPr>
          <w:ilvl w:val="0"/>
          <w:numId w:val="21"/>
        </w:numPr>
        <w:wordWrap w:val="0"/>
        <w:autoSpaceDE w:val="0"/>
        <w:autoSpaceDN w:val="0"/>
        <w:adjustRightInd w:val="0"/>
        <w:spacing w:after="0" w:line="240" w:lineRule="auto"/>
        <w:jc w:val="both"/>
      </w:pPr>
      <w:r w:rsidRPr="000D5601">
        <w:lastRenderedPageBreak/>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71500" w:rsidRDefault="008F7FDF" w:rsidP="008F7FDF">
      <w:pPr>
        <w:autoSpaceDE w:val="0"/>
        <w:autoSpaceDN w:val="0"/>
        <w:adjustRightInd w:val="0"/>
        <w:spacing w:after="0" w:line="240" w:lineRule="auto"/>
        <w:ind w:left="360"/>
        <w:jc w:val="both"/>
        <w:rPr>
          <w:rFonts w:cs="Times New Roman"/>
          <w:b/>
          <w:sz w:val="12"/>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RIGHT TO VARY QUANTITIES</w:t>
      </w:r>
    </w:p>
    <w:p w:rsidR="008A1058" w:rsidRPr="000D5601" w:rsidRDefault="00A62127" w:rsidP="00A71500">
      <w:pPr>
        <w:autoSpaceDE w:val="0"/>
        <w:autoSpaceDN w:val="0"/>
        <w:adjustRightInd w:val="0"/>
        <w:spacing w:after="120" w:line="240" w:lineRule="auto"/>
        <w:ind w:left="360"/>
        <w:jc w:val="both"/>
        <w:rPr>
          <w:rFonts w:cs="Times New Roman"/>
        </w:rPr>
      </w:pPr>
      <w:r w:rsidRPr="000D5601">
        <w:rPr>
          <w:rFonts w:cs="Times New Roman"/>
        </w:rPr>
        <w:t xml:space="preserve">In general, </w:t>
      </w:r>
      <w:r w:rsidR="00991948" w:rsidRPr="000D5601">
        <w:rPr>
          <w:rFonts w:cs="Times New Roman"/>
        </w:rPr>
        <w:t>BEML</w:t>
      </w:r>
      <w:r w:rsidRPr="000D5601">
        <w:rPr>
          <w:rFonts w:cs="Times New Roman"/>
        </w:rPr>
        <w:t xml:space="preserve"> reserves the right to increase or decrease the quantity specified in the schedule of requirements without any change in the unit price or other terms and conditions within the agreed delivery schedule.</w:t>
      </w:r>
      <w:r w:rsidR="00A71500">
        <w:rPr>
          <w:rFonts w:cs="Times New Roman"/>
        </w:rPr>
        <w:t xml:space="preserve"> </w:t>
      </w:r>
      <w:r w:rsidR="008A1058" w:rsidRPr="000D5601">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RAW MATERIALS ARRANGEMENT</w:t>
      </w:r>
      <w:r w:rsidR="00DD23AF">
        <w:rPr>
          <w:rFonts w:cs="Times New Roman"/>
          <w:b/>
        </w:rPr>
        <w:t xml:space="preserve">: </w:t>
      </w:r>
      <w:r w:rsidRPr="00DD23AF">
        <w:rPr>
          <w:rFonts w:cs="Times New Roman"/>
        </w:rPr>
        <w:t xml:space="preserve">The supplier shall make his own arrangement to procure all raw materials required and </w:t>
      </w:r>
      <w:r w:rsidR="00991948" w:rsidRPr="00DD23AF">
        <w:rPr>
          <w:rFonts w:cs="Times New Roman"/>
        </w:rPr>
        <w:t>BEML</w:t>
      </w:r>
      <w:r w:rsidRPr="00DD23AF">
        <w:rPr>
          <w:rFonts w:cs="Times New Roman"/>
        </w:rPr>
        <w:t xml:space="preserve"> shall not be responsible for any assistance in such procurement or whatsoever.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LANGUAGE</w:t>
      </w:r>
      <w:r w:rsidR="00DD23AF">
        <w:rPr>
          <w:rFonts w:cs="Times New Roman"/>
          <w:b/>
        </w:rPr>
        <w:t xml:space="preserve">: </w:t>
      </w:r>
      <w:r w:rsidRPr="00DD23AF">
        <w:rPr>
          <w:rFonts w:cs="Times New Roman"/>
        </w:rPr>
        <w:t>All documents in connection with this purchase order shall be made in English only and shall be expressed by metric system (IS System).</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TAX CLAUSE</w:t>
      </w: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71500" w:rsidRPr="00A71500" w:rsidRDefault="00A71500" w:rsidP="00A71500">
      <w:pPr>
        <w:pStyle w:val="ListParagraph"/>
        <w:spacing w:after="0" w:line="240" w:lineRule="auto"/>
        <w:ind w:left="360"/>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71500" w:rsidRDefault="00A62127" w:rsidP="00A71500">
      <w:pPr>
        <w:pStyle w:val="ListParagraph"/>
        <w:ind w:left="360"/>
        <w:contextualSpacing/>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A71500" w:rsidRDefault="00A62127" w:rsidP="00A71500">
      <w:pPr>
        <w:pStyle w:val="ListParagraph"/>
        <w:ind w:left="360"/>
        <w:contextualSpacing/>
        <w:rPr>
          <w:sz w:val="12"/>
        </w:rPr>
      </w:pPr>
    </w:p>
    <w:p w:rsidR="00D22FF3" w:rsidRPr="000D5601" w:rsidRDefault="00A62127" w:rsidP="00A71500">
      <w:pPr>
        <w:pStyle w:val="ListParagraph"/>
        <w:numPr>
          <w:ilvl w:val="0"/>
          <w:numId w:val="35"/>
        </w:numPr>
        <w:spacing w:after="0" w:line="240" w:lineRule="auto"/>
        <w:ind w:left="360"/>
        <w:contextualSpacing/>
        <w:jc w:val="both"/>
      </w:pPr>
      <w:r w:rsidRPr="000D5601">
        <w:t>Any increase in statutory levies during the period wherein supplier has defaulted to effect supplies as per delivery schedule indicated in contract has to be borne by the supplier.</w:t>
      </w:r>
      <w:r w:rsidR="00A71500">
        <w:t xml:space="preserve"> </w:t>
      </w:r>
      <w:r w:rsidRPr="000D5601">
        <w:t xml:space="preserve">HSN CODE/CHAPTER ID details are to be indicated along the applicable GST rates for the respective items. </w:t>
      </w:r>
      <w:r w:rsidR="00D22FF3" w:rsidRPr="000D5601">
        <w:t>SAC (Service Account code) shall be indicated for the services.</w:t>
      </w:r>
    </w:p>
    <w:p w:rsidR="00A71500" w:rsidRPr="00A71500" w:rsidRDefault="00A71500" w:rsidP="00A71500">
      <w:pPr>
        <w:pStyle w:val="ListParagraph"/>
        <w:spacing w:after="0" w:line="240" w:lineRule="auto"/>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r w:rsidR="00D22FF3" w:rsidRPr="000D5601">
        <w:t xml:space="preserve">Presently for </w:t>
      </w:r>
      <w:r w:rsidRPr="000D5601">
        <w:t>NRC</w:t>
      </w:r>
      <w:r w:rsidR="00D22FF3" w:rsidRPr="000D5601">
        <w:t xml:space="preserve"> the applicable TDS is 10.3%and for supplies </w:t>
      </w:r>
      <w:r w:rsidR="00731A64" w:rsidRPr="000D5601">
        <w:t>the applicable TDS is 2%.</w:t>
      </w:r>
    </w:p>
    <w:p w:rsidR="00D22FF3" w:rsidRPr="00A71500" w:rsidRDefault="00D22FF3" w:rsidP="00D22FF3">
      <w:pPr>
        <w:pStyle w:val="ListParagraph"/>
        <w:spacing w:after="0" w:line="240" w:lineRule="auto"/>
        <w:contextualSpacing/>
        <w:jc w:val="both"/>
        <w:rPr>
          <w:sz w:val="12"/>
        </w:rPr>
      </w:pPr>
    </w:p>
    <w:p w:rsidR="00D22FF3" w:rsidRPr="000D5601" w:rsidRDefault="00D22FF3" w:rsidP="00A71500">
      <w:pPr>
        <w:pStyle w:val="ListParagraph"/>
        <w:numPr>
          <w:ilvl w:val="0"/>
          <w:numId w:val="35"/>
        </w:numPr>
        <w:spacing w:after="0" w:line="240" w:lineRule="auto"/>
        <w:ind w:left="360"/>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A71500" w:rsidRDefault="00083D68" w:rsidP="00A71500">
      <w:pPr>
        <w:pStyle w:val="ListParagraph"/>
        <w:spacing w:after="0" w:line="240" w:lineRule="auto"/>
        <w:ind w:left="360"/>
        <w:contextualSpacing/>
        <w:jc w:val="both"/>
        <w:rPr>
          <w:sz w:val="16"/>
        </w:rPr>
      </w:pPr>
    </w:p>
    <w:p w:rsidR="00A62127" w:rsidRPr="000D5601" w:rsidRDefault="00083D68" w:rsidP="00A71500">
      <w:pPr>
        <w:pStyle w:val="ListParagraph"/>
        <w:numPr>
          <w:ilvl w:val="0"/>
          <w:numId w:val="35"/>
        </w:numPr>
        <w:spacing w:after="0" w:line="240" w:lineRule="auto"/>
        <w:ind w:left="360"/>
        <w:contextualSpacing/>
        <w:jc w:val="both"/>
      </w:pPr>
      <w:r w:rsidRPr="000D5601">
        <w:t>Tax indemnity clause to be signed and uploaded as per format attached</w:t>
      </w:r>
      <w:r w:rsidR="00A71500">
        <w:t>.</w:t>
      </w:r>
      <w:r w:rsidRPr="000D5601">
        <w:t xml:space="preserve"> </w:t>
      </w:r>
    </w:p>
    <w:p w:rsidR="009A26B9" w:rsidRPr="000D5601" w:rsidRDefault="009A26B9" w:rsidP="009A26B9">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PACKING AND MARKING</w:t>
      </w:r>
    </w:p>
    <w:p w:rsidR="005E6DBE" w:rsidRDefault="00A40546" w:rsidP="00DD23AF">
      <w:pPr>
        <w:pStyle w:val="ListParagraph"/>
        <w:numPr>
          <w:ilvl w:val="0"/>
          <w:numId w:val="36"/>
        </w:numPr>
        <w:spacing w:after="0" w:line="240" w:lineRule="auto"/>
        <w:ind w:left="360"/>
        <w:contextualSpacing/>
        <w:jc w:val="both"/>
      </w:pPr>
      <w:r>
        <w:t xml:space="preserve">The Supplier shall pack properly in order that in transit and after supply of the GFRP Panels to the place allocated by BEML, no damage to the GFRP Panels shall occur. </w:t>
      </w:r>
      <w:r w:rsidR="00A62127" w:rsidRPr="000D5601">
        <w:t xml:space="preserve">The </w:t>
      </w:r>
      <w:r>
        <w:t>panels</w:t>
      </w:r>
      <w:r w:rsidR="00A62127" w:rsidRPr="000D5601">
        <w:t xml:space="preserve"> shall be packed in seaworthy wooden packing conditions according to international commercial and industrial practice. The wood packaging materials should be Heat treated (HT) or Methyl Bromide (MB) fumigation, and present the mark which certifies the approved treatment on two opposite sides of the WPM. </w:t>
      </w:r>
    </w:p>
    <w:p w:rsidR="00A62127" w:rsidRPr="000D5601" w:rsidRDefault="00A62127" w:rsidP="005E6DBE">
      <w:pPr>
        <w:pStyle w:val="ListParagraph"/>
        <w:spacing w:after="0" w:line="240" w:lineRule="auto"/>
        <w:ind w:left="360"/>
        <w:contextualSpacing/>
        <w:jc w:val="both"/>
      </w:pPr>
      <w:r w:rsidRPr="000D5601">
        <w:lastRenderedPageBreak/>
        <w:t>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0D5601" w:rsidRDefault="00A62127" w:rsidP="00DD23AF">
      <w:pPr>
        <w:pStyle w:val="ListParagraph"/>
        <w:ind w:left="360"/>
        <w:contextualSpacing/>
        <w:rPr>
          <w:sz w:val="12"/>
        </w:rPr>
      </w:pPr>
    </w:p>
    <w:p w:rsidR="00A62127" w:rsidRPr="000D5601" w:rsidRDefault="00A62127" w:rsidP="00DD23AF">
      <w:pPr>
        <w:pStyle w:val="ListParagraph"/>
        <w:numPr>
          <w:ilvl w:val="0"/>
          <w:numId w:val="36"/>
        </w:numPr>
        <w:spacing w:after="0" w:line="240" w:lineRule="auto"/>
        <w:ind w:left="360"/>
        <w:contextualSpacing/>
        <w:jc w:val="both"/>
      </w:pPr>
      <w:r w:rsidRPr="000D5601">
        <w:t>Marking shall include the following information in sequence on the frame commensurate with the size of package.</w:t>
      </w:r>
    </w:p>
    <w:p w:rsidR="0036365A" w:rsidRPr="000D5601" w:rsidRDefault="0036365A" w:rsidP="0036365A">
      <w:pPr>
        <w:pStyle w:val="NoSpacing"/>
        <w:rPr>
          <w:sz w:val="12"/>
          <w:szCs w:val="12"/>
        </w:rPr>
      </w:pP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 xml:space="preserve">To: M/s. </w:t>
      </w:r>
      <w:r w:rsidR="00991948" w:rsidRPr="000D5601">
        <w:rPr>
          <w:rFonts w:cs="Times New Roman"/>
          <w:b/>
        </w:rPr>
        <w:t>BEML</w:t>
      </w:r>
      <w:r w:rsidRPr="000D5601">
        <w:rPr>
          <w:rFonts w:cs="Times New Roman"/>
          <w:b/>
        </w:rPr>
        <w:t xml:space="preserve">, Bangalore, Karnataka State, India - 560075. </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Purchase order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Shipper's mark</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Port of discharge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Package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Identification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Origin of equipment</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Caution marks, if applicable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Net weight, gross weight and cubic measurement</w:t>
      </w:r>
    </w:p>
    <w:p w:rsidR="00A62127" w:rsidRPr="000D5601" w:rsidRDefault="00A62127" w:rsidP="002F6140">
      <w:pPr>
        <w:autoSpaceDE w:val="0"/>
        <w:autoSpaceDN w:val="0"/>
        <w:adjustRightInd w:val="0"/>
        <w:spacing w:after="0"/>
        <w:ind w:left="1598"/>
        <w:rPr>
          <w:rFonts w:cs="Times New Roman"/>
          <w:b/>
          <w:sz w:val="16"/>
        </w:rPr>
      </w:pPr>
    </w:p>
    <w:p w:rsidR="00A62127" w:rsidRPr="00A40546" w:rsidRDefault="00A62127" w:rsidP="000A7498">
      <w:pPr>
        <w:numPr>
          <w:ilvl w:val="0"/>
          <w:numId w:val="48"/>
        </w:numPr>
        <w:autoSpaceDE w:val="0"/>
        <w:autoSpaceDN w:val="0"/>
        <w:adjustRightInd w:val="0"/>
        <w:spacing w:after="120" w:line="240" w:lineRule="auto"/>
        <w:jc w:val="both"/>
        <w:rPr>
          <w:rFonts w:cs="Times New Roman"/>
          <w:b/>
        </w:rPr>
      </w:pPr>
      <w:r w:rsidRPr="00A40546">
        <w:rPr>
          <w:rFonts w:cs="Times New Roman"/>
          <w:b/>
        </w:rPr>
        <w:t xml:space="preserve">SPARES SUPPORT </w:t>
      </w:r>
    </w:p>
    <w:p w:rsidR="00A62127" w:rsidRPr="000D5601" w:rsidRDefault="00A62127" w:rsidP="000A7498">
      <w:pPr>
        <w:numPr>
          <w:ilvl w:val="0"/>
          <w:numId w:val="52"/>
        </w:numPr>
        <w:autoSpaceDE w:val="0"/>
        <w:autoSpaceDN w:val="0"/>
        <w:adjustRightInd w:val="0"/>
        <w:spacing w:after="120" w:line="240" w:lineRule="auto"/>
        <w:jc w:val="both"/>
        <w:rPr>
          <w:rFonts w:cs="Times New Roman"/>
        </w:rPr>
      </w:pPr>
      <w:r w:rsidRPr="000D5601">
        <w:rPr>
          <w:rFonts w:cs="Times New Roman"/>
        </w:rPr>
        <w:t xml:space="preserve">Supplier will be required to support the </w:t>
      </w:r>
      <w:r w:rsidR="00A40546">
        <w:rPr>
          <w:rFonts w:cs="Times New Roman"/>
        </w:rPr>
        <w:t>panels</w:t>
      </w:r>
      <w:r w:rsidRPr="000D5601">
        <w:rPr>
          <w:rFonts w:cs="Times New Roman"/>
        </w:rPr>
        <w:t xml:space="preserve"> for a period of ten years from the date of receipt of last supply in respect of supply of spares &amp; accessories. </w:t>
      </w:r>
    </w:p>
    <w:p w:rsidR="00A62127" w:rsidRPr="000D5601" w:rsidRDefault="00A62127" w:rsidP="000A7498">
      <w:pPr>
        <w:numPr>
          <w:ilvl w:val="0"/>
          <w:numId w:val="52"/>
        </w:numPr>
        <w:autoSpaceDE w:val="0"/>
        <w:autoSpaceDN w:val="0"/>
        <w:adjustRightInd w:val="0"/>
        <w:spacing w:after="0" w:line="240" w:lineRule="auto"/>
        <w:jc w:val="both"/>
        <w:rPr>
          <w:rFonts w:cs="Times New Roman"/>
        </w:rPr>
      </w:pPr>
      <w:r w:rsidRPr="000D5601">
        <w:rPr>
          <w:rFonts w:cs="Times New Roman"/>
        </w:rPr>
        <w:t xml:space="preserve">The supplier has to maintain sufficient number of good quality </w:t>
      </w:r>
      <w:r w:rsidR="00A40546">
        <w:rPr>
          <w:rFonts w:cs="Times New Roman"/>
        </w:rPr>
        <w:t xml:space="preserve">panels as </w:t>
      </w:r>
      <w:r w:rsidRPr="000D5601">
        <w:rPr>
          <w:rFonts w:cs="Times New Roman"/>
        </w:rPr>
        <w:t xml:space="preserve">spares (At least </w:t>
      </w:r>
      <w:r w:rsidR="0080145D" w:rsidRPr="000D5601">
        <w:rPr>
          <w:rFonts w:cs="Times New Roman"/>
        </w:rPr>
        <w:t>6</w:t>
      </w:r>
      <w:r w:rsidRPr="000D5601">
        <w:rPr>
          <w:rFonts w:cs="Times New Roman"/>
        </w:rPr>
        <w:t xml:space="preserve"> cars materials) to immediately replenish the faulty / rejected / short supplies effected to the </w:t>
      </w:r>
      <w:r w:rsidR="00EC64B6" w:rsidRPr="000D5601">
        <w:rPr>
          <w:rFonts w:cs="Times New Roman"/>
        </w:rPr>
        <w:t>BEML</w:t>
      </w:r>
      <w:r w:rsidRPr="000D5601">
        <w:rPr>
          <w:rFonts w:cs="Times New Roman"/>
        </w:rPr>
        <w:t xml:space="preserve"> as per purchase order.</w:t>
      </w:r>
    </w:p>
    <w:p w:rsidR="00F06DB0" w:rsidRDefault="00F06DB0" w:rsidP="00F06DB0">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POST-WARRANTY SERVICE </w:t>
      </w:r>
    </w:p>
    <w:p w:rsidR="00577DF4" w:rsidRPr="000D5601" w:rsidRDefault="00A62127" w:rsidP="002E2888">
      <w:pPr>
        <w:autoSpaceDE w:val="0"/>
        <w:autoSpaceDN w:val="0"/>
        <w:adjustRightInd w:val="0"/>
        <w:spacing w:line="240" w:lineRule="auto"/>
        <w:ind w:left="360" w:right="-180"/>
        <w:jc w:val="both"/>
        <w:rPr>
          <w:rFonts w:cs="Times New Roman"/>
        </w:rPr>
      </w:pPr>
      <w:r w:rsidRPr="000D5601">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CHANGES IN THE NAME OF FIRM</w:t>
      </w:r>
    </w:p>
    <w:p w:rsidR="00A62127" w:rsidRPr="000D5601" w:rsidRDefault="00A62127" w:rsidP="000A7498">
      <w:pPr>
        <w:pStyle w:val="ListParagraph"/>
        <w:numPr>
          <w:ilvl w:val="0"/>
          <w:numId w:val="39"/>
        </w:numPr>
        <w:spacing w:after="0" w:line="240" w:lineRule="auto"/>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0D5601">
        <w:t>BEML</w:t>
      </w:r>
      <w:r w:rsidRPr="000D5601">
        <w:t xml:space="preserve"> to cancel the purchase order and purchase or authorize the purchase of the materials at the risk and cost of the supplier.</w:t>
      </w:r>
    </w:p>
    <w:p w:rsidR="00A71500" w:rsidRDefault="00A71500" w:rsidP="00A71500">
      <w:pPr>
        <w:pStyle w:val="ListParagraph"/>
        <w:spacing w:after="0" w:line="240" w:lineRule="auto"/>
        <w:contextualSpacing/>
        <w:jc w:val="both"/>
      </w:pPr>
    </w:p>
    <w:p w:rsidR="00A62127" w:rsidRPr="000D5601" w:rsidRDefault="00A62127" w:rsidP="000A7498">
      <w:pPr>
        <w:pStyle w:val="ListParagraph"/>
        <w:numPr>
          <w:ilvl w:val="0"/>
          <w:numId w:val="39"/>
        </w:numPr>
        <w:spacing w:after="0" w:line="240" w:lineRule="auto"/>
        <w:contextualSpacing/>
        <w:jc w:val="both"/>
      </w:pPr>
      <w:r w:rsidRPr="000D5601">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DD23AF" w:rsidRDefault="00DD23AF" w:rsidP="00BC3154">
      <w:pPr>
        <w:pStyle w:val="NoSpacing"/>
        <w:rPr>
          <w:sz w:val="12"/>
        </w:rPr>
      </w:pPr>
    </w:p>
    <w:p w:rsidR="00DD23AF" w:rsidRPr="000D5601" w:rsidRDefault="00DD23AF" w:rsidP="00BC3154">
      <w:pPr>
        <w:pStyle w:val="NoSpacing"/>
        <w:rPr>
          <w:sz w:val="12"/>
        </w:rPr>
      </w:pPr>
    </w:p>
    <w:p w:rsidR="00A62127" w:rsidRPr="000D5601" w:rsidRDefault="00A62127" w:rsidP="000A7498">
      <w:pPr>
        <w:pStyle w:val="ListParagraph"/>
        <w:numPr>
          <w:ilvl w:val="0"/>
          <w:numId w:val="39"/>
        </w:numPr>
        <w:spacing w:after="0" w:line="240" w:lineRule="auto"/>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A62127">
      <w:pPr>
        <w:pStyle w:val="ListParagraph"/>
        <w:contextualSpacing/>
        <w:rPr>
          <w:sz w:val="12"/>
        </w:rPr>
      </w:pPr>
    </w:p>
    <w:p w:rsidR="00A62127" w:rsidRPr="000D5601" w:rsidRDefault="00A62127" w:rsidP="000A7498">
      <w:pPr>
        <w:pStyle w:val="ListParagraph"/>
        <w:numPr>
          <w:ilvl w:val="0"/>
          <w:numId w:val="39"/>
        </w:numPr>
        <w:spacing w:after="120" w:line="240" w:lineRule="auto"/>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INVOLVEME</w:t>
      </w:r>
      <w:r w:rsidR="00232C25" w:rsidRPr="000D5601">
        <w:rPr>
          <w:rFonts w:cs="Times New Roman"/>
          <w:b/>
        </w:rPr>
        <w:t>N</w:t>
      </w:r>
      <w:r w:rsidRPr="000D5601">
        <w:rPr>
          <w:rFonts w:cs="Times New Roman"/>
          <w:b/>
        </w:rPr>
        <w:t>T OF ANY AGENT AND MIDDLEMEN</w:t>
      </w:r>
    </w:p>
    <w:p w:rsidR="00A62127" w:rsidRPr="000D5601"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Supplier shall confirm that he has not appointed any agent in India to promote the purchase order and that no commission etc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C201FF" w:rsidRPr="00C201FF" w:rsidRDefault="00C201FF" w:rsidP="00C201FF">
      <w:pPr>
        <w:pStyle w:val="NoSpacing"/>
        <w:rPr>
          <w:sz w:val="12"/>
        </w:rPr>
      </w:pPr>
    </w:p>
    <w:p w:rsidR="00B162B3" w:rsidRPr="000D5601" w:rsidRDefault="00A62127" w:rsidP="00BC3154">
      <w:pPr>
        <w:numPr>
          <w:ilvl w:val="0"/>
          <w:numId w:val="48"/>
        </w:numPr>
        <w:autoSpaceDE w:val="0"/>
        <w:autoSpaceDN w:val="0"/>
        <w:adjustRightInd w:val="0"/>
        <w:spacing w:after="120" w:line="240" w:lineRule="auto"/>
        <w:contextualSpacing/>
        <w:jc w:val="both"/>
        <w:rPr>
          <w:rFonts w:cs="Times New Roman"/>
          <w:b/>
        </w:rPr>
      </w:pPr>
      <w:r w:rsidRPr="000D5601">
        <w:rPr>
          <w:rFonts w:cs="Times New Roman"/>
          <w:b/>
        </w:rPr>
        <w:t>INFRINGEMENT OF PATENTS</w:t>
      </w:r>
    </w:p>
    <w:p w:rsidR="00B162B3" w:rsidRDefault="00A62127" w:rsidP="00BC3154">
      <w:pPr>
        <w:autoSpaceDE w:val="0"/>
        <w:autoSpaceDN w:val="0"/>
        <w:adjustRightInd w:val="0"/>
        <w:spacing w:after="120" w:line="240" w:lineRule="auto"/>
        <w:ind w:left="360"/>
        <w:jc w:val="both"/>
        <w:rPr>
          <w:rFonts w:cs="Times New Roman"/>
        </w:rPr>
      </w:pPr>
      <w:r w:rsidRPr="000D5601">
        <w:rPr>
          <w:rFonts w:cs="Times New Roman"/>
        </w:rPr>
        <w:t xml:space="preserve">The Supplier shall defend and indemnify the </w:t>
      </w:r>
      <w:r w:rsidR="00EC64B6" w:rsidRPr="000D5601">
        <w:rPr>
          <w:rFonts w:cs="Times New Roman"/>
        </w:rPr>
        <w:t>BEML</w:t>
      </w:r>
      <w:r w:rsidRPr="000D5601">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0D5601">
        <w:rPr>
          <w:rFonts w:cs="Times New Roman"/>
        </w:rPr>
        <w:t>BEML</w:t>
      </w:r>
      <w:r w:rsidRPr="000D5601">
        <w:rPr>
          <w:rFonts w:cs="Times New Roman"/>
        </w:rPr>
        <w:t xml:space="preserve"> may undergo in legal action for such infringement or for which the </w:t>
      </w:r>
      <w:r w:rsidR="00EC64B6" w:rsidRPr="000D5601">
        <w:rPr>
          <w:rFonts w:cs="Times New Roman"/>
        </w:rPr>
        <w:t>BEML</w:t>
      </w:r>
      <w:r w:rsidRPr="000D5601">
        <w:rPr>
          <w:rFonts w:cs="Times New Roman"/>
        </w:rPr>
        <w:t xml:space="preserve"> may become liable in any such action.</w:t>
      </w:r>
    </w:p>
    <w:p w:rsidR="00A71500" w:rsidRPr="00A71500" w:rsidRDefault="00A71500" w:rsidP="00A71500">
      <w:pPr>
        <w:pStyle w:val="NoSpacing"/>
        <w:rPr>
          <w:sz w:val="12"/>
        </w:rPr>
      </w:pPr>
    </w:p>
    <w:p w:rsidR="00A62127" w:rsidRPr="000D5601" w:rsidRDefault="00A62127" w:rsidP="00BC3154">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SUPERVISION, TECHNICAL ASSISTANCE AND SERVICE SUPPORT</w:t>
      </w:r>
    </w:p>
    <w:p w:rsidR="00DD23AF" w:rsidRDefault="00DD23AF" w:rsidP="00DD23AF">
      <w:pPr>
        <w:pStyle w:val="ListParagraph"/>
        <w:spacing w:after="100" w:afterAutospacing="1" w:line="240" w:lineRule="auto"/>
        <w:ind w:left="360"/>
        <w:contextualSpacing/>
        <w:jc w:val="both"/>
      </w:pPr>
    </w:p>
    <w:p w:rsidR="00A62127" w:rsidRPr="000D5601" w:rsidRDefault="00A62127" w:rsidP="00BC3154">
      <w:pPr>
        <w:pStyle w:val="ListParagraph"/>
        <w:numPr>
          <w:ilvl w:val="0"/>
          <w:numId w:val="34"/>
        </w:numPr>
        <w:spacing w:after="100" w:afterAutospacing="1" w:line="240" w:lineRule="auto"/>
        <w:ind w:left="360"/>
        <w:contextualSpacing/>
        <w:jc w:val="both"/>
      </w:pPr>
      <w:r w:rsidRPr="000D5601">
        <w:t xml:space="preserve">When the Supplier is requested by the </w:t>
      </w:r>
      <w:r w:rsidR="00EC64B6" w:rsidRPr="000D5601">
        <w:t>BEML</w:t>
      </w:r>
      <w:r w:rsidRPr="000D5601">
        <w:t xml:space="preserve"> through phone, fax, E-mail or in written letter, the Supplier shall, free of charge immediately as soon as possible send relevant supervisor to supervise, advise and cooperate with staff of </w:t>
      </w:r>
      <w:r w:rsidR="00EC64B6" w:rsidRPr="000D5601">
        <w:t>BEML</w:t>
      </w:r>
      <w:r w:rsidRPr="000D5601">
        <w:t xml:space="preserve"> regarding installation, fitting, normal operation and other necessary technical matters of equipment / Materials (including Saturday and Sunday, if necessary). The firms representative shall bring with him the necessary working implements such as tool, test equipment etc. It is the responsibility of the supplier for training </w:t>
      </w:r>
      <w:r w:rsidR="00991948" w:rsidRPr="000D5601">
        <w:t>BEML</w:t>
      </w:r>
      <w:r w:rsidRPr="000D5601">
        <w:t xml:space="preserve"> personnel in Installation, commissioning &amp; testing at free of cost for 2 train sets at BEML, Bangalore as well as at </w:t>
      </w:r>
      <w:r w:rsidR="00011900" w:rsidRPr="000D5601">
        <w:t>DMRC 'MRS1'</w:t>
      </w:r>
      <w:r w:rsidR="00943F00" w:rsidRPr="000D5601">
        <w:t xml:space="preserve"> / MMRDA </w:t>
      </w:r>
      <w:r w:rsidRPr="000D5601">
        <w:t>Depot</w:t>
      </w:r>
      <w:r w:rsidR="00BC3154" w:rsidRPr="000D5601">
        <w:t>.</w:t>
      </w:r>
    </w:p>
    <w:p w:rsidR="00A62127" w:rsidRDefault="00A62127" w:rsidP="00A62127">
      <w:pPr>
        <w:pStyle w:val="ListParagraph"/>
        <w:contextualSpacing/>
        <w:rPr>
          <w:sz w:val="12"/>
        </w:rPr>
      </w:pPr>
    </w:p>
    <w:p w:rsidR="00DD23AF" w:rsidRPr="000D5601" w:rsidRDefault="00DD23AF" w:rsidP="00A62127">
      <w:pPr>
        <w:pStyle w:val="ListParagraph"/>
        <w:contextualSpacing/>
        <w:rPr>
          <w:sz w:val="12"/>
        </w:rPr>
      </w:pPr>
    </w:p>
    <w:p w:rsidR="00A62127" w:rsidRPr="000D5601" w:rsidRDefault="00A62127" w:rsidP="000A7498">
      <w:pPr>
        <w:pStyle w:val="ListParagraph"/>
        <w:numPr>
          <w:ilvl w:val="0"/>
          <w:numId w:val="34"/>
        </w:numPr>
        <w:spacing w:after="240" w:line="240" w:lineRule="auto"/>
        <w:contextualSpacing/>
        <w:jc w:val="both"/>
      </w:pPr>
      <w:r w:rsidRPr="000D5601">
        <w:t xml:space="preserve">During the execution of the contract by the contractor, if the </w:t>
      </w:r>
      <w:r w:rsidR="00EC64B6" w:rsidRPr="000D5601">
        <w:t>BEML</w:t>
      </w:r>
      <w:r w:rsidR="00BC3154" w:rsidRPr="000D5601">
        <w:t xml:space="preserve"> </w:t>
      </w:r>
      <w:r w:rsidRPr="000D5601">
        <w:rPr>
          <w:b/>
        </w:rPr>
        <w:t>(“</w:t>
      </w:r>
      <w:r w:rsidR="00991948" w:rsidRPr="000D5601">
        <w:rPr>
          <w:b/>
        </w:rPr>
        <w:t>BEML</w:t>
      </w:r>
      <w:r w:rsidRPr="000D5601">
        <w:rPr>
          <w:b/>
        </w:rPr>
        <w:t>“)</w:t>
      </w:r>
      <w:r w:rsidRPr="000D5601">
        <w:t xml:space="preserve"> raises the call for deputation of the representative of the contractor </w:t>
      </w:r>
      <w:r w:rsidRPr="000D5601">
        <w:rPr>
          <w:b/>
        </w:rPr>
        <w:t xml:space="preserve">(“The supplier”) </w:t>
      </w:r>
      <w:r w:rsidRPr="000D5601">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0D5601">
        <w:t>BEML</w:t>
      </w:r>
      <w:r w:rsidRPr="000D5601">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0D5601">
        <w:t>BEML</w:t>
      </w:r>
      <w:r w:rsidRPr="000D5601">
        <w:t>.</w:t>
      </w:r>
    </w:p>
    <w:p w:rsidR="00A42597" w:rsidRPr="000D5601" w:rsidRDefault="00A42597" w:rsidP="00A42597">
      <w:pPr>
        <w:pStyle w:val="ListParagraph"/>
        <w:spacing w:after="240" w:line="240" w:lineRule="auto"/>
        <w:contextualSpacing/>
        <w:jc w:val="both"/>
      </w:pPr>
    </w:p>
    <w:p w:rsidR="00A62127" w:rsidRPr="000D5601" w:rsidRDefault="00991948" w:rsidP="000A7498">
      <w:pPr>
        <w:pStyle w:val="ListParagraph"/>
        <w:numPr>
          <w:ilvl w:val="0"/>
          <w:numId w:val="34"/>
        </w:numPr>
        <w:spacing w:after="0" w:line="240" w:lineRule="auto"/>
        <w:contextualSpacing/>
        <w:jc w:val="both"/>
      </w:pPr>
      <w:r w:rsidRPr="000D5601">
        <w:lastRenderedPageBreak/>
        <w:t>BEML</w:t>
      </w:r>
      <w:r w:rsidR="00A62127" w:rsidRPr="000D5601">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en-cash performance bank guarantee executed by supplier in full or in part(s) to serve the purpose of the equipment / component. </w:t>
      </w:r>
    </w:p>
    <w:p w:rsidR="00A62127" w:rsidRPr="006906ED" w:rsidRDefault="00A62127" w:rsidP="006906ED">
      <w:pPr>
        <w:pStyle w:val="NoSpacing"/>
        <w:rPr>
          <w:sz w:val="16"/>
        </w:rPr>
      </w:pPr>
    </w:p>
    <w:p w:rsidR="00A62127" w:rsidRPr="000D5601" w:rsidRDefault="00A62127" w:rsidP="000A7498">
      <w:pPr>
        <w:pStyle w:val="ListParagraph"/>
        <w:numPr>
          <w:ilvl w:val="0"/>
          <w:numId w:val="34"/>
        </w:numPr>
        <w:spacing w:after="240" w:line="240" w:lineRule="auto"/>
        <w:contextualSpacing/>
        <w:jc w:val="both"/>
      </w:pPr>
      <w:r w:rsidRPr="000D5601">
        <w:t xml:space="preserve">The supplier is responsible for deputation &amp; safety of contractor’s representative to </w:t>
      </w:r>
      <w:r w:rsidR="00991948" w:rsidRPr="000D5601">
        <w:t>BEML</w:t>
      </w:r>
      <w:r w:rsidRPr="000D5601">
        <w:t xml:space="preserve">’s works / designated location(s) with necessary tool / instruments to investigate and rectify the issues informed by </w:t>
      </w:r>
      <w:r w:rsidR="00991948" w:rsidRPr="000D5601">
        <w:t>BEML</w:t>
      </w:r>
      <w:r w:rsidRPr="000D5601">
        <w:t xml:space="preserve">. </w:t>
      </w:r>
      <w:r w:rsidR="00991948" w:rsidRPr="000D5601">
        <w:t>BEML</w:t>
      </w:r>
      <w:r w:rsidRPr="000D5601">
        <w:t xml:space="preserve"> is not responsible and accountable for any charges / cost incurred by the supplier regarding deputation of representative to </w:t>
      </w:r>
      <w:r w:rsidR="00991948" w:rsidRPr="000D5601">
        <w:t>BEML</w:t>
      </w:r>
      <w:r w:rsidRPr="000D5601">
        <w:t xml:space="preserve"> works.</w:t>
      </w:r>
      <w:r w:rsidR="00136857" w:rsidRPr="000D5601">
        <w:t xml:space="preserve"> The personnel so deputed for carrying out the work should comply all safety regulations and have valid EST registration.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Only such components having a high reliability&amp; predictable failure mode shall be used.</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0A7498">
      <w:pPr>
        <w:numPr>
          <w:ilvl w:val="0"/>
          <w:numId w:val="41"/>
        </w:numPr>
        <w:autoSpaceDE w:val="0"/>
        <w:autoSpaceDN w:val="0"/>
        <w:adjustRightInd w:val="0"/>
        <w:spacing w:after="120" w:line="240" w:lineRule="auto"/>
        <w:contextualSpacing/>
        <w:jc w:val="both"/>
        <w:rPr>
          <w:rFonts w:cs="Times New Roman"/>
        </w:rPr>
      </w:pPr>
      <w:r w:rsidRPr="000D5601">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8F7FDF" w:rsidRPr="000D5601" w:rsidRDefault="008F7FDF" w:rsidP="008F7FDF">
      <w:pPr>
        <w:autoSpaceDE w:val="0"/>
        <w:autoSpaceDN w:val="0"/>
        <w:adjustRightInd w:val="0"/>
        <w:spacing w:after="120" w:line="240" w:lineRule="auto"/>
        <w:ind w:left="720"/>
        <w:contextualSpacing/>
        <w:jc w:val="both"/>
        <w:rPr>
          <w:rFonts w:cs="Times New Roman"/>
          <w:sz w:val="12"/>
        </w:rPr>
      </w:pP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0D5601">
        <w:rPr>
          <w:rFonts w:cs="Times New Roman"/>
        </w:rPr>
        <w:t>BEML</w:t>
      </w:r>
      <w:r w:rsidRPr="000D5601">
        <w:rPr>
          <w:rFonts w:cs="Times New Roman"/>
        </w:rPr>
        <w:t xml:space="preserve"> for disposal purpose according to </w:t>
      </w:r>
      <w:r w:rsidR="00164631" w:rsidRPr="000D5601">
        <w:rPr>
          <w:rFonts w:cs="Times New Roman"/>
        </w:rPr>
        <w:t>Domestic</w:t>
      </w:r>
      <w:r w:rsidRPr="000D5601">
        <w:rPr>
          <w:rFonts w:cs="Times New Roman"/>
        </w:rPr>
        <w:t xml:space="preserve"> Environmental standard.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LIMITATION OF LIABILITY AND PRODUCT LIABILITY </w:t>
      </w:r>
    </w:p>
    <w:p w:rsidR="00BC3154" w:rsidRPr="000D5601" w:rsidRDefault="00A62127" w:rsidP="006906ED">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Supplier shall assume full responsibility for, indemnify and hold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 sub-contractors’ rolling stocks either as original equipment or as spare parts and replacement parts under the control of this agreement.</w:t>
      </w:r>
      <w:r w:rsidR="00D22FF3" w:rsidRPr="000D5601">
        <w:rPr>
          <w:rFonts w:cs="Times New Roman"/>
        </w:rPr>
        <w:t xml:space="preserve"> </w:t>
      </w:r>
    </w:p>
    <w:p w:rsidR="00A62127" w:rsidRPr="000D5601" w:rsidRDefault="00D22FF3" w:rsidP="006906ED">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The total liability of the bidder to BEML under the purchase order shall not exceed the total </w:t>
      </w:r>
      <w:r w:rsidR="00492FE7" w:rsidRPr="000D5601">
        <w:rPr>
          <w:rFonts w:cs="Times New Roman"/>
        </w:rPr>
        <w:t>purchase order</w:t>
      </w:r>
      <w:r w:rsidRPr="000D5601">
        <w:rPr>
          <w:rFonts w:cs="Times New Roman"/>
        </w:rPr>
        <w:t xml:space="preserve"> value including Service Purchase Order, if any. However, this shall not </w:t>
      </w:r>
      <w:r w:rsidR="00492FE7" w:rsidRPr="000D5601">
        <w:rPr>
          <w:rFonts w:cs="Times New Roman"/>
        </w:rPr>
        <w:t>limit the</w:t>
      </w:r>
      <w:r w:rsidRPr="000D5601">
        <w:rPr>
          <w:rFonts w:cs="Times New Roman"/>
        </w:rPr>
        <w:t xml:space="preserve"> liability of the contractor under any other provisions of the contract which expressly impose a greater liability.</w:t>
      </w:r>
    </w:p>
    <w:p w:rsidR="00A62127" w:rsidRPr="000D5601" w:rsidRDefault="00A62127" w:rsidP="006906ED">
      <w:pPr>
        <w:numPr>
          <w:ilvl w:val="0"/>
          <w:numId w:val="42"/>
        </w:numPr>
        <w:autoSpaceDE w:val="0"/>
        <w:autoSpaceDN w:val="0"/>
        <w:adjustRightInd w:val="0"/>
        <w:spacing w:after="0" w:line="240" w:lineRule="auto"/>
        <w:ind w:left="360"/>
        <w:jc w:val="both"/>
        <w:rPr>
          <w:rFonts w:cs="Times New Roman"/>
        </w:rPr>
      </w:pPr>
      <w:r w:rsidRPr="000D5601">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0D5601">
        <w:rPr>
          <w:rFonts w:cs="Times New Roman"/>
        </w:rPr>
        <w:t>BEML</w:t>
      </w:r>
      <w:r w:rsidRPr="000D5601">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0D5601">
        <w:rPr>
          <w:rFonts w:cs="Times New Roman"/>
        </w:rPr>
        <w:t>BEML</w:t>
      </w:r>
      <w:r w:rsidRPr="000D5601">
        <w:rPr>
          <w:rFonts w:cs="Times New Roman"/>
        </w:rPr>
        <w:t>.</w:t>
      </w:r>
    </w:p>
    <w:p w:rsidR="004C101E" w:rsidRPr="000D5601" w:rsidRDefault="004C101E" w:rsidP="004C101E">
      <w:pPr>
        <w:autoSpaceDE w:val="0"/>
        <w:autoSpaceDN w:val="0"/>
        <w:adjustRightInd w:val="0"/>
        <w:spacing w:after="0" w:line="240" w:lineRule="auto"/>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CONFIDENTIAL AGREEMENT</w:t>
      </w:r>
      <w:r w:rsidR="003B417F" w:rsidRPr="000D5601">
        <w:rPr>
          <w:rFonts w:cs="Times New Roman"/>
          <w:b/>
        </w:rPr>
        <w:t>:</w:t>
      </w:r>
    </w:p>
    <w:p w:rsidR="00A62127" w:rsidRPr="00115F7B" w:rsidRDefault="00136857" w:rsidP="006906ED">
      <w:pPr>
        <w:numPr>
          <w:ilvl w:val="0"/>
          <w:numId w:val="53"/>
        </w:numPr>
        <w:tabs>
          <w:tab w:val="clear" w:pos="720"/>
        </w:tabs>
        <w:autoSpaceDE w:val="0"/>
        <w:autoSpaceDN w:val="0"/>
        <w:adjustRightInd w:val="0"/>
        <w:spacing w:after="120" w:afterAutospacing="1" w:line="240" w:lineRule="auto"/>
        <w:ind w:left="360" w:right="-180"/>
        <w:contextualSpacing/>
        <w:jc w:val="both"/>
        <w:rPr>
          <w:rFonts w:cs="Times New Roman"/>
        </w:rPr>
      </w:pPr>
      <w:r w:rsidRPr="00115F7B">
        <w:rPr>
          <w:rFonts w:cs="Times New Roman"/>
        </w:rPr>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r w:rsidR="00115F7B">
        <w:rPr>
          <w:rFonts w:cs="Times New Roman"/>
        </w:rPr>
        <w:t xml:space="preserve"> </w:t>
      </w:r>
      <w:r w:rsidR="00425B53" w:rsidRPr="00115F7B">
        <w:rPr>
          <w:rFonts w:cs="Times New Roman"/>
        </w:rPr>
        <w:t xml:space="preserve">Bidders have to upload the CONFIDENTIALITY AGREEMENT in plain paper as per prescribed format by BEML (Refer </w:t>
      </w:r>
      <w:r w:rsidR="00425B53" w:rsidRPr="00115F7B">
        <w:rPr>
          <w:rFonts w:cs="Times New Roman"/>
          <w:b/>
        </w:rPr>
        <w:t>Appendix-E</w:t>
      </w:r>
      <w:r w:rsidR="00425B53" w:rsidRPr="00115F7B">
        <w:rPr>
          <w:rFonts w:cs="Times New Roman"/>
        </w:rPr>
        <w:t>) in SRM portal. However, the finalized bidder should submit the original ink-signed CONFIDENTIALITY AGREEMENT after award of the contract.</w:t>
      </w:r>
    </w:p>
    <w:p w:rsidR="00A62127" w:rsidRPr="000D5601" w:rsidRDefault="00A62127" w:rsidP="006906ED">
      <w:pPr>
        <w:numPr>
          <w:ilvl w:val="0"/>
          <w:numId w:val="53"/>
        </w:numPr>
        <w:tabs>
          <w:tab w:val="clear" w:pos="720"/>
        </w:tabs>
        <w:autoSpaceDE w:val="0"/>
        <w:autoSpaceDN w:val="0"/>
        <w:adjustRightInd w:val="0"/>
        <w:spacing w:after="100" w:afterAutospacing="1" w:line="240" w:lineRule="auto"/>
        <w:ind w:left="360"/>
        <w:jc w:val="both"/>
        <w:rPr>
          <w:rFonts w:cs="Times New Roman"/>
        </w:rPr>
      </w:pPr>
      <w:r w:rsidRPr="000D5601">
        <w:rPr>
          <w:rFonts w:cs="Times New Roman"/>
        </w:rPr>
        <w:t xml:space="preserve">BEML must be entitled to prevent breach of the confidentiality agreement &amp; to claim damages in case of any breach. It is hereby mutually agreed that for breach of this agreement, the supplier shall pay without actual proof of damages, a liquidated amount of </w:t>
      </w:r>
      <w:r w:rsidRPr="00DD23AF">
        <w:rPr>
          <w:rFonts w:cs="Times New Roman"/>
          <w:b/>
        </w:rPr>
        <w:t>INR 1,00,00,000</w:t>
      </w:r>
      <w:r w:rsidRPr="000D5601">
        <w:rPr>
          <w:rFonts w:cs="Times New Roman"/>
        </w:rPr>
        <w:t>.</w:t>
      </w:r>
    </w:p>
    <w:p w:rsidR="003F0EAC" w:rsidRPr="00115F7B" w:rsidRDefault="003F0EAC" w:rsidP="00BC3154">
      <w:pPr>
        <w:numPr>
          <w:ilvl w:val="0"/>
          <w:numId w:val="48"/>
        </w:numPr>
        <w:autoSpaceDE w:val="0"/>
        <w:autoSpaceDN w:val="0"/>
        <w:adjustRightInd w:val="0"/>
        <w:spacing w:after="120" w:line="240" w:lineRule="auto"/>
        <w:ind w:right="-187"/>
        <w:contextualSpacing/>
        <w:jc w:val="both"/>
        <w:rPr>
          <w:rFonts w:cs="Times New Roman"/>
        </w:rPr>
      </w:pPr>
      <w:r w:rsidRPr="00115F7B">
        <w:rPr>
          <w:rFonts w:cs="Times New Roman"/>
          <w:b/>
        </w:rPr>
        <w:t>NON COMPETITION AGREEMENT:</w:t>
      </w:r>
      <w:r w:rsidR="00115F7B">
        <w:rPr>
          <w:rFonts w:cs="Times New Roman"/>
          <w:b/>
        </w:rPr>
        <w:t xml:space="preserve"> </w:t>
      </w:r>
      <w:r w:rsidR="004302F0" w:rsidRPr="00115F7B">
        <w:rPr>
          <w:rFonts w:cs="Times New Roman"/>
        </w:rPr>
        <w:t xml:space="preserve">Bidders have to upload the NON-COMPETITION AGREEMENT in plain paper as per prescribed format by BEML (Refer </w:t>
      </w:r>
      <w:r w:rsidR="004302F0" w:rsidRPr="00115F7B">
        <w:rPr>
          <w:rFonts w:cs="Times New Roman"/>
          <w:b/>
        </w:rPr>
        <w:t>Appendix-D</w:t>
      </w:r>
      <w:r w:rsidR="004302F0" w:rsidRPr="00115F7B">
        <w:rPr>
          <w:rFonts w:cs="Times New Roman"/>
        </w:rPr>
        <w:t>) in SRM portal. However, the finalized bidder should submit the original ink-signed NON-COMPETITION AGREEMENT after award of the contract.</w:t>
      </w:r>
    </w:p>
    <w:p w:rsidR="00115F7B" w:rsidRPr="00115F7B" w:rsidRDefault="00115F7B" w:rsidP="00115F7B">
      <w:pPr>
        <w:pStyle w:val="NoSpacing"/>
        <w:rPr>
          <w:sz w:val="10"/>
        </w:rPr>
      </w:pPr>
    </w:p>
    <w:p w:rsidR="00FA02D3" w:rsidRPr="00115F7B" w:rsidRDefault="00FA02D3" w:rsidP="00FA02D3">
      <w:pPr>
        <w:numPr>
          <w:ilvl w:val="0"/>
          <w:numId w:val="48"/>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(504</w:t>
      </w:r>
      <w:r w:rsidRPr="000D5601">
        <w:rPr>
          <w:rFonts w:cs="Times New Roman"/>
          <w:vertAlign w:val="superscript"/>
        </w:rPr>
        <w:t>th</w:t>
      </w:r>
      <w:r w:rsidRPr="000D5601">
        <w:rPr>
          <w:rFonts w:cs="Times New Roman"/>
        </w:rPr>
        <w:t xml:space="preserve"> car)</w:t>
      </w:r>
      <w:r w:rsidR="00C37F69">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Guarantee / 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Guarantee / 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 xml:space="preserve">DE-BOARDING CLAUSE: </w:t>
      </w:r>
      <w:r w:rsidRPr="000D5601">
        <w:rPr>
          <w:rFonts w:cs="Times New Roman"/>
        </w:rPr>
        <w:t>Any penalty imposed by end-customer towards de-boarding of commuters for the reasons attributable to the manufacturing defect will be passed on to the supplier’s account.</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Design modification</w:t>
      </w:r>
      <w:r w:rsidRPr="000D5601">
        <w:rPr>
          <w:rFonts w:cs="Times New Roman"/>
        </w:rPr>
        <w:t>:</w:t>
      </w:r>
    </w:p>
    <w:p w:rsidR="00FA02D3" w:rsidRPr="000D5601" w:rsidRDefault="00FA02D3" w:rsidP="00FA02D3">
      <w:pPr>
        <w:pStyle w:val="ListParagraph"/>
        <w:spacing w:after="0" w:line="240" w:lineRule="auto"/>
        <w:ind w:left="427"/>
        <w:contextualSpacing/>
        <w:jc w:val="both"/>
      </w:pPr>
      <w:r w:rsidRPr="000D5601">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Default="00FA02D3" w:rsidP="00FA02D3">
      <w:pPr>
        <w:autoSpaceDE w:val="0"/>
        <w:autoSpaceDN w:val="0"/>
        <w:adjustRightInd w:val="0"/>
        <w:spacing w:after="0" w:line="240" w:lineRule="auto"/>
        <w:ind w:left="1260"/>
        <w:jc w:val="both"/>
        <w:rPr>
          <w:rFonts w:cs="Times New Roman"/>
          <w:sz w:val="16"/>
        </w:rPr>
      </w:pPr>
    </w:p>
    <w:p w:rsidR="006906ED" w:rsidRDefault="006906ED" w:rsidP="00FA02D3">
      <w:pPr>
        <w:autoSpaceDE w:val="0"/>
        <w:autoSpaceDN w:val="0"/>
        <w:adjustRightInd w:val="0"/>
        <w:spacing w:after="0" w:line="240" w:lineRule="auto"/>
        <w:ind w:left="1260"/>
        <w:jc w:val="both"/>
        <w:rPr>
          <w:rFonts w:cs="Times New Roman"/>
          <w:sz w:val="16"/>
        </w:rPr>
      </w:pPr>
    </w:p>
    <w:p w:rsidR="006906ED" w:rsidRDefault="006906ED" w:rsidP="00FA02D3">
      <w:pPr>
        <w:autoSpaceDE w:val="0"/>
        <w:autoSpaceDN w:val="0"/>
        <w:adjustRightInd w:val="0"/>
        <w:spacing w:after="0" w:line="240" w:lineRule="auto"/>
        <w:ind w:left="1260"/>
        <w:jc w:val="both"/>
        <w:rPr>
          <w:rFonts w:cs="Times New Roman"/>
          <w:sz w:val="16"/>
        </w:rPr>
      </w:pPr>
    </w:p>
    <w:p w:rsidR="006906ED" w:rsidRPr="000D5601" w:rsidRDefault="006906ED" w:rsidP="00FA02D3">
      <w:pPr>
        <w:autoSpaceDE w:val="0"/>
        <w:autoSpaceDN w:val="0"/>
        <w:adjustRightInd w:val="0"/>
        <w:spacing w:after="0" w:line="240" w:lineRule="auto"/>
        <w:ind w:left="126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lastRenderedPageBreak/>
        <w:t>Other conditions:</w:t>
      </w:r>
    </w:p>
    <w:p w:rsidR="00FA02D3" w:rsidRPr="000D5601" w:rsidRDefault="00FA02D3" w:rsidP="00FA02D3">
      <w:pPr>
        <w:pStyle w:val="ListParagraph"/>
        <w:numPr>
          <w:ilvl w:val="0"/>
          <w:numId w:val="33"/>
        </w:numPr>
        <w:spacing w:after="0" w:line="240" w:lineRule="auto"/>
        <w:ind w:left="607"/>
        <w:contextualSpacing/>
        <w:jc w:val="both"/>
      </w:pPr>
      <w:r w:rsidRPr="000D5601">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shall maintain in the manufacture &amp; supply of spares (including those of his Sub-Contractors / Vendors) for the equipments supplied in the purchase order for at least 10 years from the date of completion of the contract.</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provisions of this Warranty shall be without prejudice to and shall not be deemed or construed so as to limit or exclude any rights or remedies which the BEML may have against the supplier, whether in tort or otherwise.</w:t>
      </w:r>
    </w:p>
    <w:p w:rsidR="00FA02D3" w:rsidRPr="000D5601" w:rsidRDefault="00FA02D3" w:rsidP="00FA02D3">
      <w:pPr>
        <w:pStyle w:val="ListParagraph"/>
        <w:ind w:left="607"/>
        <w:contextualSpacing/>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This Warranty shall be governed by and construed according to the laws for the time being in force in India.</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0D5601" w:rsidRDefault="00FA02D3" w:rsidP="00FA02D3">
      <w:pPr>
        <w:pStyle w:val="ListParagraph"/>
        <w:spacing w:after="0" w:line="240" w:lineRule="auto"/>
        <w:ind w:left="1170"/>
        <w:contextualSpacing/>
        <w:jc w:val="both"/>
        <w:rPr>
          <w:sz w:val="12"/>
        </w:rPr>
      </w:pPr>
    </w:p>
    <w:p w:rsidR="00FA02D3" w:rsidRPr="000D5601" w:rsidRDefault="00FA02D3" w:rsidP="00872586">
      <w:pPr>
        <w:pStyle w:val="ListParagraph"/>
        <w:numPr>
          <w:ilvl w:val="0"/>
          <w:numId w:val="33"/>
        </w:numPr>
        <w:spacing w:after="0" w:line="240" w:lineRule="auto"/>
        <w:ind w:left="607" w:right="-270"/>
        <w:contextualSpacing/>
        <w:jc w:val="both"/>
      </w:pPr>
      <w:r w:rsidRPr="000D5601">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0D5601" w:rsidRDefault="00FA02D3" w:rsidP="00FA02D3">
      <w:pPr>
        <w:pStyle w:val="ListParagraph"/>
        <w:spacing w:after="0" w:line="240" w:lineRule="auto"/>
        <w:ind w:left="1170"/>
        <w:contextualSpacing/>
        <w:jc w:val="both"/>
        <w:rPr>
          <w:sz w:val="16"/>
        </w:rPr>
      </w:pPr>
    </w:p>
    <w:p w:rsidR="00FA02D3" w:rsidRPr="000D5601" w:rsidRDefault="00FA02D3" w:rsidP="00FA02D3">
      <w:pPr>
        <w:pStyle w:val="ListParagraph"/>
        <w:numPr>
          <w:ilvl w:val="0"/>
          <w:numId w:val="33"/>
        </w:numPr>
        <w:spacing w:after="0" w:line="240" w:lineRule="auto"/>
        <w:ind w:left="607"/>
        <w:contextualSpacing/>
        <w:jc w:val="both"/>
      </w:pPr>
      <w:r w:rsidRPr="000D5601">
        <w:t>Supplier shall bear reasonable costs for removal and installation, mutually agreed between Supplier and BEML prior to rectification of such defect.</w:t>
      </w:r>
    </w:p>
    <w:p w:rsidR="00FA02D3" w:rsidRPr="00115F7B"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at his expense and care shall supply onsite all spare parts, consumables and other items that will be required for the correction of defects during the warranty period in accordance with BEML’s specification.</w:t>
      </w:r>
    </w:p>
    <w:p w:rsidR="00115F7B" w:rsidRPr="00115F7B" w:rsidRDefault="00115F7B" w:rsidP="00115F7B">
      <w:pPr>
        <w:pStyle w:val="ListParagraph"/>
        <w:spacing w:after="0" w:line="240" w:lineRule="auto"/>
        <w:ind w:left="607"/>
        <w:contextualSpacing/>
        <w:jc w:val="both"/>
        <w:rPr>
          <w:sz w:val="12"/>
        </w:rPr>
      </w:pPr>
    </w:p>
    <w:p w:rsidR="00FA02D3" w:rsidRPr="000D5601" w:rsidRDefault="00FA02D3" w:rsidP="00BC3154">
      <w:pPr>
        <w:pStyle w:val="ListParagraph"/>
        <w:numPr>
          <w:ilvl w:val="0"/>
          <w:numId w:val="33"/>
        </w:numPr>
        <w:spacing w:after="0" w:line="240" w:lineRule="auto"/>
        <w:ind w:left="607"/>
        <w:contextualSpacing/>
        <w:jc w:val="both"/>
      </w:pPr>
      <w:r w:rsidRPr="000D5601">
        <w:t>For the implementation of the whole Project effectively, Supplier shall reserve sufficient number of warranty spares of the needed parts of components and/or equipments at its own costs, which is repaired and/or replaced from commission stage to the completion of warranty period. For the project such parts will be taken from the stock in (Suppliers workshop).</w:t>
      </w:r>
    </w:p>
    <w:p w:rsidR="00577DF4" w:rsidRDefault="00577DF4" w:rsidP="002E2888">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115F7B">
        <w:rPr>
          <w:rFonts w:cs="Times New Roman"/>
          <w:b/>
          <w:highlight w:val="yellow"/>
        </w:rPr>
        <w:t>DEFECT LIABILITY PERIOD &amp; SPARES SUPPORT</w:t>
      </w:r>
      <w:r w:rsidRPr="000D5601">
        <w:rPr>
          <w:rFonts w:cs="Times New Roman"/>
          <w:b/>
        </w:rPr>
        <w:t>:</w:t>
      </w:r>
    </w:p>
    <w:p w:rsidR="003B417F" w:rsidRPr="000D5601" w:rsidRDefault="003B417F" w:rsidP="003B417F">
      <w:pPr>
        <w:autoSpaceDE w:val="0"/>
        <w:autoSpaceDN w:val="0"/>
        <w:adjustRightInd w:val="0"/>
        <w:spacing w:after="0" w:line="240" w:lineRule="auto"/>
        <w:ind w:left="360"/>
        <w:jc w:val="both"/>
        <w:rPr>
          <w:rFonts w:cs="Times New Roman"/>
          <w:b/>
          <w:sz w:val="12"/>
        </w:rPr>
      </w:pPr>
    </w:p>
    <w:p w:rsidR="000073C1" w:rsidRPr="000D5601" w:rsidRDefault="00A62127" w:rsidP="006906ED">
      <w:pPr>
        <w:numPr>
          <w:ilvl w:val="0"/>
          <w:numId w:val="47"/>
        </w:numPr>
        <w:autoSpaceDE w:val="0"/>
        <w:autoSpaceDN w:val="0"/>
        <w:adjustRightInd w:val="0"/>
        <w:spacing w:after="120" w:line="240" w:lineRule="auto"/>
        <w:ind w:left="360" w:right="-270"/>
        <w:jc w:val="both"/>
        <w:rPr>
          <w:rFonts w:cs="Times New Roman"/>
          <w:b/>
        </w:rPr>
      </w:pPr>
      <w:r w:rsidRPr="000D5601">
        <w:rPr>
          <w:rFonts w:cs="Times New Roman"/>
        </w:rPr>
        <w:t xml:space="preserve">The </w:t>
      </w:r>
      <w:r w:rsidR="00DE2119" w:rsidRPr="000D5601">
        <w:rPr>
          <w:rFonts w:cs="Times New Roman"/>
        </w:rPr>
        <w:t xml:space="preserve">Defect Liability period shall start from commissioning of first train </w:t>
      </w:r>
      <w:r w:rsidR="00A014C7" w:rsidRPr="000D5601">
        <w:rPr>
          <w:rFonts w:cs="Times New Roman"/>
        </w:rPr>
        <w:t xml:space="preserve">upto 24 months from the date of taking over of the last train after its introduction into revenue operation. Thus, the duration of various trains under DLP shall vary. </w:t>
      </w:r>
      <w:r w:rsidR="005709E3" w:rsidRPr="000D5601">
        <w:rPr>
          <w:rFonts w:cs="Times New Roman"/>
          <w:b/>
        </w:rPr>
        <w:t xml:space="preserve">The taking over of last train set includes the last train set of increased quantity, if quantity </w:t>
      </w:r>
      <w:r w:rsidR="00A7095E" w:rsidRPr="000D5601">
        <w:rPr>
          <w:rFonts w:cs="Times New Roman"/>
          <w:b/>
        </w:rPr>
        <w:t>variation option is exercised</w:t>
      </w:r>
      <w:r w:rsidR="003F431C" w:rsidRPr="000D5601">
        <w:rPr>
          <w:rFonts w:cs="Times New Roman"/>
          <w:b/>
        </w:rPr>
        <w:t xml:space="preserve"> by </w:t>
      </w:r>
      <w:r w:rsidR="00011900" w:rsidRPr="000D5601">
        <w:rPr>
          <w:rFonts w:cs="Times New Roman"/>
          <w:b/>
        </w:rPr>
        <w:t>DMRC 'MRS1'</w:t>
      </w:r>
      <w:r w:rsidR="003F431C" w:rsidRPr="000D5601">
        <w:rPr>
          <w:rFonts w:cs="Times New Roman"/>
          <w:b/>
        </w:rPr>
        <w:t xml:space="preserve"> on BEML</w:t>
      </w:r>
      <w:r w:rsidR="00A7095E" w:rsidRPr="000D5601">
        <w:rPr>
          <w:rFonts w:cs="Times New Roman"/>
          <w:b/>
        </w:rPr>
        <w:t>.</w:t>
      </w:r>
    </w:p>
    <w:p w:rsidR="00BA0687" w:rsidRPr="000D5601" w:rsidRDefault="00A014C7" w:rsidP="006906ED">
      <w:pPr>
        <w:numPr>
          <w:ilvl w:val="0"/>
          <w:numId w:val="47"/>
        </w:numPr>
        <w:autoSpaceDE w:val="0"/>
        <w:autoSpaceDN w:val="0"/>
        <w:adjustRightInd w:val="0"/>
        <w:spacing w:after="120" w:line="240" w:lineRule="auto"/>
        <w:ind w:left="360"/>
        <w:jc w:val="both"/>
        <w:rPr>
          <w:rFonts w:cs="Times New Roman"/>
        </w:rPr>
      </w:pPr>
      <w:r w:rsidRPr="000D5601">
        <w:rPr>
          <w:rFonts w:cs="Times New Roman"/>
          <w:b/>
        </w:rPr>
        <w:t xml:space="preserve">The supplier shall be responsible for any defect or failure attributable to defective design, material or workmanship during the warranty period. </w:t>
      </w:r>
      <w:r w:rsidR="00B7725A" w:rsidRPr="000D5601">
        <w:rPr>
          <w:rFonts w:cs="Times New Roman"/>
          <w:b/>
        </w:rPr>
        <w:t xml:space="preserve">The supplier shall also ensure that the technical support </w:t>
      </w:r>
      <w:r w:rsidR="00F0636F" w:rsidRPr="000D5601">
        <w:rPr>
          <w:rFonts w:cs="Times New Roman"/>
          <w:b/>
        </w:rPr>
        <w:t>is</w:t>
      </w:r>
      <w:r w:rsidR="00B7725A" w:rsidRPr="000D5601">
        <w:rPr>
          <w:rFonts w:cs="Times New Roman"/>
          <w:b/>
        </w:rPr>
        <w:t xml:space="preserve"> made available through permanent positioning of supplier</w:t>
      </w:r>
      <w:r w:rsidR="00F0636F" w:rsidRPr="000D5601">
        <w:rPr>
          <w:rFonts w:cs="Times New Roman"/>
          <w:b/>
        </w:rPr>
        <w:t>'</w:t>
      </w:r>
      <w:r w:rsidR="00B7725A" w:rsidRPr="000D5601">
        <w:rPr>
          <w:rFonts w:cs="Times New Roman"/>
          <w:b/>
        </w:rPr>
        <w:t>s staff at Depots for meeting DLP obligations</w:t>
      </w:r>
      <w:r w:rsidR="00B7725A" w:rsidRPr="000D5601">
        <w:rPr>
          <w:rFonts w:cs="Times New Roman"/>
        </w:rPr>
        <w:t>.</w:t>
      </w:r>
    </w:p>
    <w:p w:rsidR="00BA0687" w:rsidRPr="000D5601" w:rsidRDefault="00BA0687" w:rsidP="006906ED">
      <w:pPr>
        <w:numPr>
          <w:ilvl w:val="0"/>
          <w:numId w:val="47"/>
        </w:numPr>
        <w:autoSpaceDE w:val="0"/>
        <w:autoSpaceDN w:val="0"/>
        <w:adjustRightInd w:val="0"/>
        <w:spacing w:after="120" w:line="240" w:lineRule="auto"/>
        <w:ind w:left="360"/>
        <w:jc w:val="both"/>
        <w:rPr>
          <w:rFonts w:cs="Times New Roman"/>
        </w:rPr>
      </w:pPr>
      <w:r w:rsidRPr="000D5601">
        <w:rPr>
          <w:rFonts w:cs="Times New Roman"/>
        </w:rPr>
        <w:lastRenderedPageBreak/>
        <w:t xml:space="preserve">The warranty period of unit exchange, mandatory and overhauling spares, special tools, testing and diagnostic equipment, special jigs, fixtures and gauges, simulators or any other item shall be delivered </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either 24 months from the date of acceptan</w:t>
      </w:r>
      <w:r w:rsidR="002E2888" w:rsidRPr="000D5601">
        <w:rPr>
          <w:rFonts w:cs="Times New Roman"/>
        </w:rPr>
        <w:t>ce OR</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 xml:space="preserve">upto expiry of the defect liability period of trains whichever is later.  </w:t>
      </w:r>
    </w:p>
    <w:p w:rsidR="00BA0687" w:rsidRPr="000D5601" w:rsidRDefault="00BA0687" w:rsidP="002E2888">
      <w:pPr>
        <w:pStyle w:val="NoSpacing"/>
        <w:rPr>
          <w:sz w:val="12"/>
        </w:rPr>
      </w:pPr>
    </w:p>
    <w:p w:rsidR="007875E3" w:rsidRPr="000D5601" w:rsidRDefault="00BA0687" w:rsidP="006906ED">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The repair and replacement of failed components and equipment and installation of repaired / replaced components / equipments shall be undertaken by the supplier free of charge at site. The supplier shall bear custom duty, freight charges and all other </w:t>
      </w:r>
      <w:r w:rsidR="004866AD" w:rsidRPr="000D5601">
        <w:rPr>
          <w:rFonts w:cs="Times New Roman"/>
        </w:rPr>
        <w:t>expenses involved in collection of defective components and equipment from the site and transportation</w:t>
      </w:r>
      <w:r w:rsidR="007875E3" w:rsidRPr="000D5601">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24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A0687" w:rsidRPr="000D5601" w:rsidRDefault="007875E3" w:rsidP="006906ED">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All replacement and repairs under the warranty shall be carried out by the Contractor promptly and to the complete satisfaction of the Engineer on notification of the defect by the Engineer or his/her </w:t>
      </w:r>
      <w:r w:rsidR="00577DF4" w:rsidRPr="000D5601">
        <w:rPr>
          <w:rFonts w:cs="Times New Roman"/>
        </w:rPr>
        <w:t>authorized</w:t>
      </w:r>
      <w:r w:rsidRPr="000D5601">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0D5601">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p>
    <w:p w:rsidR="00A62127" w:rsidRPr="000D5601" w:rsidRDefault="00A62127" w:rsidP="0071387C">
      <w:pPr>
        <w:pStyle w:val="NoSpacing"/>
        <w:rPr>
          <w:sz w:val="12"/>
          <w:szCs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REJECTION REPLACEMENT:</w:t>
      </w:r>
    </w:p>
    <w:p w:rsidR="00A62127" w:rsidRPr="000D5601" w:rsidRDefault="00A62127" w:rsidP="009E294E">
      <w:pPr>
        <w:autoSpaceDE w:val="0"/>
        <w:autoSpaceDN w:val="0"/>
        <w:adjustRightInd w:val="0"/>
        <w:spacing w:after="0"/>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A62127" w:rsidRPr="000D5601" w:rsidRDefault="00A62127" w:rsidP="009E294E">
      <w:pPr>
        <w:autoSpaceDE w:val="0"/>
        <w:autoSpaceDN w:val="0"/>
        <w:adjustRightInd w:val="0"/>
        <w:spacing w:after="0"/>
        <w:ind w:left="360"/>
        <w:jc w:val="both"/>
        <w:rPr>
          <w:rFonts w:cs="Times New Roman"/>
        </w:rPr>
      </w:pPr>
      <w:r w:rsidRPr="000D5601">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9E294E">
      <w:pPr>
        <w:autoSpaceDE w:val="0"/>
        <w:autoSpaceDN w:val="0"/>
        <w:adjustRightInd w:val="0"/>
        <w:spacing w:after="0"/>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4D1C4A" w:rsidRPr="000D5601" w:rsidRDefault="004D1C4A" w:rsidP="009E294E">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 xml:space="preserve">APPENDIXI.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4F4028" w:rsidRPr="000D5601" w:rsidRDefault="0082783F" w:rsidP="000A7498">
      <w:pPr>
        <w:numPr>
          <w:ilvl w:val="0"/>
          <w:numId w:val="48"/>
        </w:numPr>
        <w:autoSpaceDE w:val="0"/>
        <w:autoSpaceDN w:val="0"/>
        <w:adjustRightInd w:val="0"/>
        <w:spacing w:after="0" w:line="240" w:lineRule="auto"/>
        <w:jc w:val="both"/>
        <w:rPr>
          <w:rFonts w:cs="Times New Roman"/>
        </w:rPr>
      </w:pPr>
      <w:r w:rsidRPr="000D5601">
        <w:rPr>
          <w:rFonts w:cs="Times New Roman"/>
          <w:b/>
        </w:rPr>
        <w:t>STATEMENT OF DEVIATIONS FROM THE ABOVE GENERAL TERMS AND CONDITIONS:</w:t>
      </w:r>
    </w:p>
    <w:p w:rsidR="004F4028" w:rsidRPr="000D5601" w:rsidRDefault="004F4028" w:rsidP="004F4028">
      <w:pPr>
        <w:autoSpaceDE w:val="0"/>
        <w:autoSpaceDN w:val="0"/>
        <w:adjustRightInd w:val="0"/>
        <w:spacing w:after="0" w:line="240" w:lineRule="auto"/>
        <w:ind w:left="360"/>
        <w:jc w:val="both"/>
        <w:rPr>
          <w:rFonts w:cs="Times New Roman"/>
          <w:sz w:val="10"/>
          <w:szCs w:val="10"/>
        </w:rPr>
      </w:pPr>
    </w:p>
    <w:p w:rsidR="00E3071D" w:rsidRPr="000D5601" w:rsidRDefault="0082783F" w:rsidP="004F4028">
      <w:pPr>
        <w:autoSpaceDE w:val="0"/>
        <w:autoSpaceDN w:val="0"/>
        <w:adjustRightInd w:val="0"/>
        <w:spacing w:after="0" w:line="240" w:lineRule="auto"/>
        <w:ind w:left="360"/>
        <w:jc w:val="both"/>
        <w:rPr>
          <w:rFonts w:cs="Times New Roman"/>
        </w:rPr>
      </w:pPr>
      <w:r w:rsidRPr="000D5601">
        <w:rPr>
          <w:rFonts w:cs="Times New Roman"/>
        </w:rPr>
        <w:t xml:space="preserve">The supplier shall provide statement of deviations, if any, for </w:t>
      </w:r>
      <w:r w:rsidR="00771108" w:rsidRPr="000D5601">
        <w:rPr>
          <w:rFonts w:cs="Times New Roman"/>
        </w:rPr>
        <w:t xml:space="preserve">any of </w:t>
      </w:r>
      <w:r w:rsidRPr="000D5601">
        <w:rPr>
          <w:rFonts w:cs="Times New Roman"/>
        </w:rPr>
        <w:t xml:space="preserve">the </w:t>
      </w:r>
      <w:r w:rsidR="009E294E" w:rsidRPr="000D5601">
        <w:rPr>
          <w:rFonts w:cs="Times New Roman"/>
        </w:rPr>
        <w:t>49</w:t>
      </w:r>
      <w:r w:rsidRPr="000D5601">
        <w:rPr>
          <w:rFonts w:cs="Times New Roman"/>
        </w:rPr>
        <w:t xml:space="preserve"> points enumerated above</w:t>
      </w:r>
      <w:r w:rsidR="009E294E" w:rsidRPr="000D5601">
        <w:rPr>
          <w:rFonts w:cs="Times New Roman"/>
        </w:rPr>
        <w:t xml:space="preserve"> </w:t>
      </w:r>
      <w:r w:rsidR="00284BC8" w:rsidRPr="000D5601">
        <w:rPr>
          <w:rFonts w:cs="Times New Roman"/>
        </w:rPr>
        <w:t>as</w:t>
      </w:r>
      <w:r w:rsidR="004F4028" w:rsidRPr="000D5601">
        <w:rPr>
          <w:rFonts w:cs="Times New Roman"/>
        </w:rPr>
        <w:t xml:space="preserve"> </w:t>
      </w:r>
      <w:r w:rsidR="009E294E" w:rsidRPr="000D5601">
        <w:rPr>
          <w:rFonts w:cs="Times New Roman"/>
        </w:rPr>
        <w:t>per the</w:t>
      </w:r>
      <w:r w:rsidRPr="000D5601">
        <w:rPr>
          <w:rFonts w:cs="Times New Roman"/>
        </w:rPr>
        <w:t xml:space="preserve"> table given </w:t>
      </w:r>
      <w:r w:rsidR="00284BC8" w:rsidRPr="000D5601">
        <w:rPr>
          <w:rFonts w:cs="Times New Roman"/>
        </w:rPr>
        <w:t xml:space="preserve">at </w:t>
      </w:r>
      <w:r w:rsidRPr="000D5601">
        <w:rPr>
          <w:rFonts w:cs="Times New Roman"/>
          <w:b/>
        </w:rPr>
        <w:t>A</w:t>
      </w:r>
      <w:r w:rsidR="00771108" w:rsidRPr="000D5601">
        <w:rPr>
          <w:rFonts w:cs="Times New Roman"/>
          <w:b/>
        </w:rPr>
        <w:t xml:space="preserve">PPENDIX </w:t>
      </w:r>
      <w:r w:rsidR="00643C2D" w:rsidRPr="000D5601">
        <w:rPr>
          <w:rFonts w:cs="Times New Roman"/>
          <w:b/>
        </w:rPr>
        <w:t>H</w:t>
      </w:r>
      <w:r w:rsidR="00771108" w:rsidRPr="000D5601">
        <w:rPr>
          <w:rFonts w:cs="Times New Roman"/>
          <w:b/>
        </w:rPr>
        <w:t>.</w:t>
      </w:r>
    </w:p>
    <w:p w:rsidR="00E3071D" w:rsidRPr="000D5601" w:rsidRDefault="00E3071D" w:rsidP="004F4028">
      <w:pPr>
        <w:autoSpaceDE w:val="0"/>
        <w:autoSpaceDN w:val="0"/>
        <w:adjustRightInd w:val="0"/>
        <w:spacing w:after="0" w:line="240" w:lineRule="auto"/>
        <w:ind w:left="360"/>
        <w:jc w:val="both"/>
        <w:rPr>
          <w:rFonts w:cs="Times New Roman"/>
        </w:rPr>
      </w:pPr>
    </w:p>
    <w:p w:rsidR="004F4028" w:rsidRPr="000D5601" w:rsidRDefault="004F4028" w:rsidP="004F4028">
      <w:pPr>
        <w:autoSpaceDE w:val="0"/>
        <w:autoSpaceDN w:val="0"/>
        <w:adjustRightInd w:val="0"/>
        <w:spacing w:after="0" w:line="240" w:lineRule="auto"/>
        <w:ind w:left="360"/>
        <w:jc w:val="both"/>
        <w:rPr>
          <w:rFonts w:cs="Times New Roman"/>
        </w:rPr>
      </w:pPr>
      <w:r w:rsidRPr="000D5601">
        <w:rPr>
          <w:rFonts w:cs="Times New Roman"/>
        </w:rPr>
        <w:t xml:space="preserve">The following points may please be noted while filing the "Statement of Deviations" </w:t>
      </w:r>
    </w:p>
    <w:p w:rsidR="004F4028" w:rsidRPr="000D5601" w:rsidRDefault="004F4028" w:rsidP="004F4028">
      <w:pPr>
        <w:autoSpaceDE w:val="0"/>
        <w:autoSpaceDN w:val="0"/>
        <w:adjustRightInd w:val="0"/>
        <w:spacing w:after="0" w:line="240" w:lineRule="auto"/>
        <w:ind w:left="36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hanging="270"/>
        <w:jc w:val="both"/>
        <w:rPr>
          <w:rFonts w:cs="Times New Roman"/>
        </w:rPr>
      </w:pPr>
      <w:r w:rsidRPr="000D5601">
        <w:rPr>
          <w:rFonts w:cs="Times New Roman"/>
        </w:rPr>
        <w:t>All deviations / comments / remarks indicated in the COMPLIANCE REPORT or ELSEWHERE either implicit or explicit shall be treated as "NULL &amp; VOID" if the deviations are not mentioned in the Table of Statement of Deviations. Therefore the deviations the bidder intends to seek in the General Terms and Conditions shall be mentioned in the Table of Statement of Deviations.</w:t>
      </w:r>
    </w:p>
    <w:p w:rsidR="00D473C7" w:rsidRPr="000D5601" w:rsidRDefault="00D473C7" w:rsidP="009E294E">
      <w:pPr>
        <w:autoSpaceDE w:val="0"/>
        <w:autoSpaceDN w:val="0"/>
        <w:adjustRightInd w:val="0"/>
        <w:spacing w:after="0" w:line="240" w:lineRule="auto"/>
        <w:ind w:left="72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 xml:space="preserve">The bidder shall confirm the pricing for unconditional withdrawal of the deviations as stated in point (i) above in the Commercial bid.  </w:t>
      </w:r>
      <w:r w:rsidRPr="000D5601">
        <w:rPr>
          <w:rFonts w:cs="Times New Roman"/>
          <w:b/>
        </w:rPr>
        <w:t>Each and every deviation shall be priced</w:t>
      </w:r>
      <w:r w:rsidRPr="000D5601">
        <w:rPr>
          <w:rFonts w:cs="Times New Roman"/>
        </w:rPr>
        <w:t xml:space="preserve">. </w:t>
      </w:r>
    </w:p>
    <w:p w:rsidR="004F4028" w:rsidRPr="000D5601" w:rsidRDefault="004F4028" w:rsidP="009E294E">
      <w:pPr>
        <w:autoSpaceDE w:val="0"/>
        <w:autoSpaceDN w:val="0"/>
        <w:adjustRightInd w:val="0"/>
        <w:spacing w:after="0" w:line="240" w:lineRule="auto"/>
        <w:ind w:left="720"/>
        <w:jc w:val="both"/>
        <w:rPr>
          <w:rFonts w:cs="Times New Roman"/>
          <w:sz w:val="14"/>
        </w:rPr>
      </w:pPr>
    </w:p>
    <w:p w:rsidR="004F4028" w:rsidRPr="000D5601" w:rsidRDefault="004F4028"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N</w:t>
      </w:r>
      <w:r w:rsidR="00284BC8" w:rsidRPr="000D5601">
        <w:rPr>
          <w:rFonts w:cs="Times New Roman"/>
        </w:rPr>
        <w:t xml:space="preserve">o price details should be indicated in </w:t>
      </w:r>
      <w:r w:rsidR="00D473C7" w:rsidRPr="000D5601">
        <w:rPr>
          <w:rFonts w:cs="Times New Roman"/>
        </w:rPr>
        <w:t>the technical bid.</w:t>
      </w:r>
    </w:p>
    <w:p w:rsidR="004F4028" w:rsidRPr="000D5601" w:rsidRDefault="004F4028" w:rsidP="009E294E">
      <w:pPr>
        <w:autoSpaceDE w:val="0"/>
        <w:autoSpaceDN w:val="0"/>
        <w:adjustRightInd w:val="0"/>
        <w:spacing w:after="0" w:line="240" w:lineRule="auto"/>
        <w:ind w:left="720"/>
        <w:jc w:val="both"/>
        <w:rPr>
          <w:rFonts w:cs="Times New Roman"/>
          <w:sz w:val="16"/>
          <w:szCs w:val="16"/>
        </w:rPr>
      </w:pPr>
    </w:p>
    <w:p w:rsidR="005A6C3F" w:rsidRPr="000D5601" w:rsidRDefault="00284BC8" w:rsidP="009E294E">
      <w:pPr>
        <w:numPr>
          <w:ilvl w:val="0"/>
          <w:numId w:val="65"/>
        </w:numPr>
        <w:autoSpaceDE w:val="0"/>
        <w:autoSpaceDN w:val="0"/>
        <w:adjustRightInd w:val="0"/>
        <w:spacing w:after="0" w:line="240" w:lineRule="auto"/>
        <w:ind w:left="720"/>
        <w:jc w:val="both"/>
        <w:rPr>
          <w:rFonts w:cs="Times New Roman"/>
          <w:b/>
        </w:rPr>
      </w:pPr>
      <w:r w:rsidRPr="000D5601">
        <w:rPr>
          <w:rFonts w:cs="Times New Roman"/>
          <w:b/>
        </w:rPr>
        <w:t xml:space="preserve">The pricing of </w:t>
      </w:r>
      <w:r w:rsidR="00D473C7" w:rsidRPr="000D5601">
        <w:rPr>
          <w:rFonts w:cs="Times New Roman"/>
          <w:b/>
        </w:rPr>
        <w:t xml:space="preserve">each and every </w:t>
      </w:r>
      <w:r w:rsidR="005A6C3F" w:rsidRPr="000D5601">
        <w:rPr>
          <w:rFonts w:cs="Times New Roman"/>
          <w:b/>
        </w:rPr>
        <w:t xml:space="preserve">deviation shall be considered in the evaluation of price bids to arrive at L1 status. </w:t>
      </w:r>
    </w:p>
    <w:p w:rsidR="009E294E" w:rsidRPr="000D5601" w:rsidRDefault="009E294E"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710984" w:rsidRPr="000D5601" w:rsidRDefault="000073C1" w:rsidP="00710984">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lastRenderedPageBreak/>
        <w:t>ANNEXURE-V</w:t>
      </w:r>
    </w:p>
    <w:p w:rsidR="00710984" w:rsidRPr="000D5601" w:rsidRDefault="00710984" w:rsidP="00710984">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 xml:space="preserve">COMMERCIAL BID </w:t>
      </w:r>
    </w:p>
    <w:p w:rsidR="00710984" w:rsidRPr="000D5601" w:rsidRDefault="00710984" w:rsidP="00710984">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 xml:space="preserve">Bidders to </w:t>
      </w:r>
      <w:r w:rsidR="00F65EB9" w:rsidRPr="000D5601">
        <w:rPr>
          <w:rFonts w:ascii="Times New Roman" w:hAnsi="Times New Roman" w:cs="Times New Roman"/>
          <w:b/>
          <w:bCs/>
        </w:rPr>
        <w:t xml:space="preserve">strictly comply </w:t>
      </w:r>
      <w:r w:rsidR="00B62A0A" w:rsidRPr="000D5601">
        <w:rPr>
          <w:rFonts w:ascii="Times New Roman" w:hAnsi="Times New Roman" w:cs="Times New Roman"/>
          <w:b/>
          <w:bCs/>
        </w:rPr>
        <w:t>the instructions given below during submission of Price bid in BEML SRM Portal:</w:t>
      </w:r>
    </w:p>
    <w:p w:rsidR="00BE64E8" w:rsidRPr="000D5601" w:rsidRDefault="00BE64E8" w:rsidP="009E294E">
      <w:pPr>
        <w:numPr>
          <w:ilvl w:val="0"/>
          <w:numId w:val="68"/>
        </w:numPr>
        <w:autoSpaceDE w:val="0"/>
        <w:autoSpaceDN w:val="0"/>
        <w:adjustRightInd w:val="0"/>
        <w:spacing w:after="0"/>
        <w:ind w:left="360"/>
        <w:jc w:val="both"/>
        <w:rPr>
          <w:rFonts w:cs="Times New Roman"/>
          <w:b/>
          <w:bCs/>
        </w:rPr>
      </w:pPr>
      <w:r w:rsidRPr="000D5601">
        <w:rPr>
          <w:rFonts w:cs="Times New Roman"/>
        </w:rPr>
        <w:t xml:space="preserve">Bidders to submit only Price and applicable tax details in BEML SRM e-procurement platform. </w:t>
      </w:r>
    </w:p>
    <w:p w:rsidR="002869CD" w:rsidRPr="000D5601" w:rsidRDefault="002869CD"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The price should be quoted only in the acceptable currencies i.e. </w:t>
      </w:r>
      <w:r w:rsidRPr="00F44FE1">
        <w:rPr>
          <w:rFonts w:cs="Times New Roman"/>
          <w:b/>
          <w:highlight w:val="yellow"/>
        </w:rPr>
        <w:t>INR, EUR and JPY</w:t>
      </w:r>
      <w:r w:rsidRPr="000D5601">
        <w:rPr>
          <w:rFonts w:cs="Times New Roman"/>
        </w:rPr>
        <w:t>.</w:t>
      </w:r>
    </w:p>
    <w:p w:rsidR="003A7009" w:rsidRPr="000D5601" w:rsidRDefault="003A7009" w:rsidP="009E294E">
      <w:pPr>
        <w:autoSpaceDE w:val="0"/>
        <w:autoSpaceDN w:val="0"/>
        <w:adjustRightInd w:val="0"/>
        <w:spacing w:after="0" w:line="240" w:lineRule="auto"/>
        <w:ind w:left="360"/>
        <w:jc w:val="both"/>
        <w:rPr>
          <w:rFonts w:cs="Times New Roman"/>
          <w:b/>
          <w:bCs/>
          <w:sz w:val="6"/>
        </w:rPr>
      </w:pPr>
    </w:p>
    <w:p w:rsidR="003A7009"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Bidder </w:t>
      </w:r>
      <w:r w:rsidR="003A7009" w:rsidRPr="000D5601">
        <w:rPr>
          <w:rFonts w:cs="Times New Roman"/>
        </w:rPr>
        <w:t xml:space="preserve">shall submit Price bid for quantity of </w:t>
      </w:r>
      <w:r w:rsidR="002869CD" w:rsidRPr="000D5601">
        <w:rPr>
          <w:rFonts w:cs="Times New Roman"/>
        </w:rPr>
        <w:t>504</w:t>
      </w:r>
      <w:r w:rsidR="003A7009" w:rsidRPr="000D5601">
        <w:rPr>
          <w:rFonts w:cs="Times New Roman"/>
        </w:rPr>
        <w:t xml:space="preserve"> numbers of metro cars in SRM portal.</w:t>
      </w:r>
    </w:p>
    <w:p w:rsidR="00944943" w:rsidRPr="000D5601" w:rsidRDefault="00944943" w:rsidP="009E294E">
      <w:pPr>
        <w:autoSpaceDE w:val="0"/>
        <w:autoSpaceDN w:val="0"/>
        <w:adjustRightInd w:val="0"/>
        <w:spacing w:after="0" w:line="240" w:lineRule="auto"/>
        <w:ind w:left="360"/>
        <w:jc w:val="both"/>
        <w:rPr>
          <w:rFonts w:cs="Times New Roman"/>
          <w:b/>
          <w:bCs/>
          <w:sz w:val="8"/>
        </w:rPr>
      </w:pPr>
    </w:p>
    <w:p w:rsidR="00D37997" w:rsidRPr="00D37997" w:rsidRDefault="00944943" w:rsidP="009E294E">
      <w:pPr>
        <w:numPr>
          <w:ilvl w:val="0"/>
          <w:numId w:val="68"/>
        </w:numPr>
        <w:autoSpaceDE w:val="0"/>
        <w:autoSpaceDN w:val="0"/>
        <w:adjustRightInd w:val="0"/>
        <w:spacing w:after="0" w:line="240" w:lineRule="auto"/>
        <w:ind w:left="360"/>
        <w:jc w:val="both"/>
        <w:rPr>
          <w:rFonts w:cs="Times New Roman"/>
          <w:b/>
          <w:bCs/>
          <w:sz w:val="8"/>
        </w:rPr>
      </w:pPr>
      <w:r w:rsidRPr="000D5601">
        <w:rPr>
          <w:rFonts w:cs="Times New Roman"/>
          <w:bCs/>
        </w:rPr>
        <w:t xml:space="preserve">The NIT is also governed by the </w:t>
      </w:r>
      <w:r w:rsidRPr="00D37997">
        <w:rPr>
          <w:rFonts w:cs="Times New Roman"/>
          <w:b/>
          <w:bCs/>
        </w:rPr>
        <w:t>Public Procurement Policy – preference to ‘Make in India’ order 2017</w:t>
      </w:r>
      <w:r w:rsidRPr="000D5601">
        <w:rPr>
          <w:rFonts w:cs="Times New Roman"/>
          <w:bCs/>
        </w:rPr>
        <w:t xml:space="preserve"> issued by Ministry if Commerce and </w:t>
      </w:r>
      <w:r w:rsidR="005C6529" w:rsidRPr="000D5601">
        <w:rPr>
          <w:rFonts w:cs="Times New Roman"/>
          <w:bCs/>
        </w:rPr>
        <w:t>Industry, Government of India.  For full details, bidders can download from website:</w:t>
      </w:r>
      <w:r w:rsidR="009E294E" w:rsidRPr="000D5601">
        <w:rPr>
          <w:rFonts w:cs="Times New Roman"/>
          <w:bCs/>
        </w:rPr>
        <w:t xml:space="preserve"> </w:t>
      </w:r>
      <w:hyperlink r:id="rId20" w:history="1">
        <w:r w:rsidR="005C6529" w:rsidRPr="000D5601">
          <w:rPr>
            <w:rStyle w:val="Hyperlink"/>
            <w:rFonts w:ascii="Tahoma" w:hAnsi="Tahoma" w:cs="Tahoma"/>
            <w:color w:val="auto"/>
            <w:sz w:val="20"/>
            <w:szCs w:val="20"/>
            <w:lang w:val="en-IN"/>
          </w:rPr>
          <w:t>http://dipp.nic.in/whats-new/public-procurement-preference-make-india-order-2017</w:t>
        </w:r>
      </w:hyperlink>
      <w:r w:rsidR="005C6529" w:rsidRPr="000D5601">
        <w:rPr>
          <w:rFonts w:ascii="Tahoma" w:hAnsi="Tahoma" w:cs="Tahoma"/>
          <w:sz w:val="20"/>
          <w:szCs w:val="20"/>
          <w:lang w:val="en-IN"/>
        </w:rPr>
        <w:t>.</w:t>
      </w:r>
      <w:r w:rsidR="008616D5" w:rsidRPr="000D5601">
        <w:rPr>
          <w:rFonts w:ascii="Tahoma" w:hAnsi="Tahoma" w:cs="Tahoma"/>
          <w:sz w:val="20"/>
          <w:szCs w:val="20"/>
          <w:lang w:val="en-IN"/>
        </w:rPr>
        <w:t xml:space="preserve"> </w:t>
      </w:r>
    </w:p>
    <w:p w:rsidR="00D37997" w:rsidRPr="00D37997" w:rsidRDefault="00D37997" w:rsidP="00D37997">
      <w:pPr>
        <w:pStyle w:val="NoSpacing"/>
        <w:rPr>
          <w:sz w:val="12"/>
        </w:rPr>
      </w:pPr>
    </w:p>
    <w:p w:rsidR="005521F0" w:rsidRPr="000D5601" w:rsidRDefault="008616D5" w:rsidP="00D37997">
      <w:pPr>
        <w:autoSpaceDE w:val="0"/>
        <w:autoSpaceDN w:val="0"/>
        <w:adjustRightInd w:val="0"/>
        <w:spacing w:after="0" w:line="240" w:lineRule="auto"/>
        <w:ind w:left="360"/>
        <w:jc w:val="both"/>
        <w:rPr>
          <w:rFonts w:cs="Times New Roman"/>
          <w:b/>
          <w:bCs/>
          <w:sz w:val="8"/>
        </w:rPr>
      </w:pPr>
      <w:r w:rsidRPr="000D5601">
        <w:rPr>
          <w:bCs/>
        </w:rPr>
        <w:t>It may be noted that this procurement is not divisible in nature.</w:t>
      </w:r>
      <w:r w:rsidR="00D37997">
        <w:rPr>
          <w:bCs/>
        </w:rPr>
        <w:t xml:space="preserve"> </w:t>
      </w:r>
      <w:r w:rsidR="00D37997" w:rsidRPr="00D37997">
        <w:rPr>
          <w:bCs/>
        </w:rPr>
        <w:t xml:space="preserve">Bidders should indicate whether they are claiming purchase preference under </w:t>
      </w:r>
      <w:r w:rsidR="00D37997" w:rsidRPr="00F44FE1">
        <w:rPr>
          <w:b/>
          <w:bCs/>
        </w:rPr>
        <w:t>Public Procurement Policy – preference to ‘Make in India’ order 2017</w:t>
      </w:r>
      <w:r w:rsidR="00D37997" w:rsidRPr="00D37997">
        <w:rPr>
          <w:bCs/>
        </w:rPr>
        <w:t xml:space="preserve"> as per format given in </w:t>
      </w:r>
      <w:r w:rsidR="00D37997" w:rsidRPr="00D37997">
        <w:rPr>
          <w:b/>
          <w:bCs/>
        </w:rPr>
        <w:t xml:space="preserve">Appendix </w:t>
      </w:r>
      <w:r w:rsidR="00991FF6">
        <w:rPr>
          <w:b/>
          <w:bCs/>
        </w:rPr>
        <w:t>K</w:t>
      </w:r>
      <w:r w:rsidR="00D37997">
        <w:rPr>
          <w:bCs/>
        </w:rPr>
        <w:t>.</w:t>
      </w:r>
    </w:p>
    <w:p w:rsidR="00492FE7" w:rsidRPr="000D5601" w:rsidRDefault="00492FE7" w:rsidP="009E294E">
      <w:pPr>
        <w:autoSpaceDE w:val="0"/>
        <w:autoSpaceDN w:val="0"/>
        <w:adjustRightInd w:val="0"/>
        <w:spacing w:after="0" w:line="240" w:lineRule="auto"/>
        <w:ind w:left="360"/>
        <w:jc w:val="both"/>
        <w:rPr>
          <w:rFonts w:cs="Times New Roman"/>
          <w:b/>
          <w:bCs/>
          <w:sz w:val="8"/>
        </w:rPr>
      </w:pPr>
    </w:p>
    <w:p w:rsidR="009E294E" w:rsidRPr="000D5601" w:rsidRDefault="009E294E" w:rsidP="009E294E">
      <w:pPr>
        <w:autoSpaceDE w:val="0"/>
        <w:autoSpaceDN w:val="0"/>
        <w:adjustRightInd w:val="0"/>
        <w:spacing w:after="0" w:line="240" w:lineRule="auto"/>
        <w:ind w:left="360"/>
        <w:jc w:val="both"/>
        <w:rPr>
          <w:rFonts w:cs="Times New Roman"/>
          <w:b/>
          <w:bCs/>
        </w:rPr>
      </w:pPr>
    </w:p>
    <w:p w:rsidR="00492FE7"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b/>
          <w:bCs/>
        </w:rPr>
        <w:t>COMMERCIAL  EVALUATION PROCEDURE:</w:t>
      </w:r>
    </w:p>
    <w:p w:rsidR="009E294E" w:rsidRPr="000D5601" w:rsidRDefault="009E294E" w:rsidP="009E294E">
      <w:pPr>
        <w:autoSpaceDE w:val="0"/>
        <w:autoSpaceDN w:val="0"/>
        <w:adjustRightInd w:val="0"/>
        <w:spacing w:after="0" w:line="240" w:lineRule="auto"/>
        <w:ind w:left="360"/>
        <w:jc w:val="both"/>
        <w:rPr>
          <w:rFonts w:cs="Times New Roman"/>
          <w:b/>
          <w:bCs/>
          <w:sz w:val="12"/>
        </w:rPr>
      </w:pPr>
    </w:p>
    <w:p w:rsidR="00944943" w:rsidRPr="000D5601" w:rsidRDefault="00BE64E8" w:rsidP="009E294E">
      <w:pPr>
        <w:autoSpaceDE w:val="0"/>
        <w:autoSpaceDN w:val="0"/>
        <w:adjustRightInd w:val="0"/>
        <w:spacing w:after="0" w:line="240" w:lineRule="auto"/>
        <w:ind w:left="360"/>
        <w:jc w:val="both"/>
        <w:rPr>
          <w:rFonts w:cs="Times New Roman"/>
          <w:b/>
          <w:bCs/>
        </w:rPr>
      </w:pPr>
      <w:r w:rsidRPr="000D5601">
        <w:rPr>
          <w:rFonts w:cs="Times New Roman"/>
          <w:b/>
          <w:bCs/>
        </w:rPr>
        <w:t>Commercial ranking will be arrived based on total price of all the tendered items (i.e. on kit basis)</w:t>
      </w:r>
      <w:r w:rsidR="009E294E" w:rsidRPr="000D5601">
        <w:rPr>
          <w:rFonts w:cs="Times New Roman"/>
          <w:b/>
          <w:bCs/>
        </w:rPr>
        <w:t xml:space="preserve"> </w:t>
      </w:r>
      <w:r w:rsidR="00944943" w:rsidRPr="000D5601">
        <w:rPr>
          <w:rFonts w:cs="Times New Roman"/>
          <w:bCs/>
        </w:rPr>
        <w:t>that includes the following</w:t>
      </w:r>
      <w:r w:rsidR="00944943" w:rsidRPr="000D5601">
        <w:rPr>
          <w:rFonts w:cs="Times New Roman"/>
          <w:b/>
          <w:bCs/>
        </w:rPr>
        <w:t>:</w:t>
      </w:r>
    </w:p>
    <w:p w:rsidR="00944943" w:rsidRPr="000D5601" w:rsidRDefault="00944943" w:rsidP="00944943">
      <w:pPr>
        <w:autoSpaceDE w:val="0"/>
        <w:autoSpaceDN w:val="0"/>
        <w:adjustRightInd w:val="0"/>
        <w:spacing w:after="0" w:line="240" w:lineRule="auto"/>
        <w:ind w:left="1440"/>
        <w:jc w:val="both"/>
        <w:rPr>
          <w:rFonts w:cs="Times New Roman"/>
          <w:b/>
          <w:bCs/>
          <w:sz w:val="14"/>
        </w:rPr>
      </w:pPr>
    </w:p>
    <w:p w:rsidR="00BE64E8" w:rsidRPr="000D5601" w:rsidRDefault="005709D4" w:rsidP="009E294E">
      <w:pPr>
        <w:numPr>
          <w:ilvl w:val="1"/>
          <w:numId w:val="68"/>
        </w:numPr>
        <w:autoSpaceDE w:val="0"/>
        <w:autoSpaceDN w:val="0"/>
        <w:adjustRightInd w:val="0"/>
        <w:spacing w:after="0" w:line="240" w:lineRule="auto"/>
        <w:ind w:left="720"/>
        <w:jc w:val="both"/>
        <w:rPr>
          <w:rFonts w:ascii="Times New Roman" w:hAnsi="Times New Roman" w:cs="Times New Roman"/>
          <w:b/>
          <w:bCs/>
        </w:rPr>
      </w:pPr>
      <w:r>
        <w:rPr>
          <w:rFonts w:cs="Times New Roman"/>
          <w:b/>
          <w:bCs/>
        </w:rPr>
        <w:t>Total value of all three items</w:t>
      </w:r>
      <w:r w:rsidR="00115F7B">
        <w:rPr>
          <w:rFonts w:cs="Times New Roman"/>
          <w:b/>
          <w:bCs/>
        </w:rPr>
        <w:t xml:space="preserve"> on landed cost basis</w:t>
      </w:r>
      <w:r>
        <w:rPr>
          <w:rFonts w:cs="Times New Roman"/>
          <w:b/>
          <w:bCs/>
        </w:rPr>
        <w:t xml:space="preserve">. </w:t>
      </w:r>
      <w:r w:rsidRPr="005709D4">
        <w:rPr>
          <w:b/>
          <w:bCs/>
        </w:rPr>
        <w:t>To have uniformity and compatibility, all 3 types will be procured from a single source</w:t>
      </w:r>
      <w:r>
        <w:rPr>
          <w:b/>
          <w:bCs/>
        </w:rPr>
        <w:t>.</w:t>
      </w:r>
      <w:r w:rsidR="00F22342" w:rsidRPr="000D5601">
        <w:rPr>
          <w:rFonts w:cs="Times New Roman"/>
          <w:b/>
          <w:bCs/>
        </w:rPr>
        <w:t xml:space="preserve"> </w:t>
      </w:r>
    </w:p>
    <w:p w:rsidR="004C5014" w:rsidRPr="000D5601"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EA7EE8" w:rsidRPr="000D5601" w:rsidRDefault="00083D68"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bCs/>
        </w:rPr>
        <w:t xml:space="preserve">Statement of Deviations: Bidders may indicate </w:t>
      </w:r>
      <w:r w:rsidR="005521F0" w:rsidRPr="000D5601">
        <w:rPr>
          <w:rFonts w:cs="Times New Roman"/>
          <w:b/>
          <w:bCs/>
        </w:rPr>
        <w:t>lump sum</w:t>
      </w:r>
      <w:r w:rsidRPr="000D5601">
        <w:rPr>
          <w:rFonts w:cs="Times New Roman"/>
          <w:b/>
          <w:bCs/>
        </w:rPr>
        <w:t xml:space="preserve"> price of Statement of </w:t>
      </w:r>
      <w:r w:rsidR="00ED6A55" w:rsidRPr="000D5601">
        <w:rPr>
          <w:rFonts w:cs="Times New Roman"/>
          <w:b/>
          <w:bCs/>
        </w:rPr>
        <w:t>Deviations as</w:t>
      </w:r>
      <w:r w:rsidRPr="000D5601">
        <w:rPr>
          <w:rFonts w:cs="Times New Roman"/>
          <w:b/>
          <w:bCs/>
        </w:rPr>
        <w:t xml:space="preserve"> defined/specified in </w:t>
      </w:r>
      <w:r w:rsidR="00ED6A55" w:rsidRPr="000D5601">
        <w:rPr>
          <w:rFonts w:cs="Times New Roman"/>
          <w:b/>
          <w:bCs/>
        </w:rPr>
        <w:t>BEML GTC</w:t>
      </w:r>
      <w:r w:rsidRPr="000D5601">
        <w:rPr>
          <w:rFonts w:cs="Times New Roman"/>
          <w:b/>
          <w:bCs/>
        </w:rPr>
        <w:t xml:space="preserve"> under </w:t>
      </w:r>
      <w:r w:rsidR="00E37DCD" w:rsidRPr="000D5601">
        <w:rPr>
          <w:rFonts w:cs="Times New Roman"/>
          <w:b/>
          <w:bCs/>
        </w:rPr>
        <w:t>specified line item in SRM portal.</w:t>
      </w:r>
      <w:r w:rsidR="00E01609" w:rsidRPr="000D5601">
        <w:rPr>
          <w:rFonts w:cs="Times New Roman"/>
          <w:b/>
          <w:bCs/>
        </w:rPr>
        <w:t xml:space="preserve"> </w:t>
      </w:r>
      <w:r w:rsidR="00BD6C96" w:rsidRPr="000D5601">
        <w:rPr>
          <w:rFonts w:cs="Times New Roman"/>
          <w:b/>
        </w:rPr>
        <w:t xml:space="preserve">The </w:t>
      </w:r>
      <w:r w:rsidRPr="000D5601">
        <w:rPr>
          <w:rFonts w:cs="Times New Roman"/>
          <w:b/>
        </w:rPr>
        <w:t>detail</w:t>
      </w:r>
      <w:r w:rsidR="005521F0" w:rsidRPr="000D5601">
        <w:rPr>
          <w:rFonts w:cs="Times New Roman"/>
          <w:b/>
        </w:rPr>
        <w:t>ed</w:t>
      </w:r>
      <w:r w:rsidRPr="000D5601">
        <w:rPr>
          <w:rFonts w:cs="Times New Roman"/>
          <w:b/>
        </w:rPr>
        <w:t xml:space="preserve"> break</w:t>
      </w:r>
      <w:r w:rsidR="005521F0" w:rsidRPr="000D5601">
        <w:rPr>
          <w:rFonts w:cs="Times New Roman"/>
          <w:b/>
        </w:rPr>
        <w:t>-</w:t>
      </w:r>
      <w:r w:rsidRPr="000D5601">
        <w:rPr>
          <w:rFonts w:cs="Times New Roman"/>
          <w:b/>
        </w:rPr>
        <w:t>up of Statement of Deviation to be provided</w:t>
      </w:r>
      <w:r w:rsidR="005E0399" w:rsidRPr="000D5601">
        <w:rPr>
          <w:rFonts w:cs="Times New Roman"/>
          <w:b/>
        </w:rPr>
        <w:t xml:space="preserve"> under ‘Notes &amp; Price Attachments’.</w:t>
      </w:r>
    </w:p>
    <w:p w:rsidR="008E2470" w:rsidRPr="000D5601" w:rsidRDefault="008E2470" w:rsidP="009E294E">
      <w:pPr>
        <w:autoSpaceDE w:val="0"/>
        <w:autoSpaceDN w:val="0"/>
        <w:adjustRightInd w:val="0"/>
        <w:spacing w:after="0" w:line="240" w:lineRule="auto"/>
        <w:ind w:left="720"/>
        <w:jc w:val="both"/>
        <w:rPr>
          <w:rFonts w:cs="Times New Roman"/>
          <w:b/>
          <w:sz w:val="16"/>
        </w:rPr>
      </w:pPr>
    </w:p>
    <w:p w:rsidR="002869CD"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The standard payment terms of BEML are as given at Clause 6 of GENERAL TERMS AND CONDITIONS - ANNEXURE – IV. For </w:t>
      </w:r>
      <w:r w:rsidR="002869CD" w:rsidRPr="000D5601">
        <w:rPr>
          <w:rFonts w:cs="Times New Roman"/>
          <w:b/>
        </w:rPr>
        <w:t>Bidders not agreeing with above terms, the</w:t>
      </w:r>
      <w:r w:rsidRPr="000D5601">
        <w:rPr>
          <w:rFonts w:cs="Times New Roman"/>
          <w:b/>
        </w:rPr>
        <w:t>ir</w:t>
      </w:r>
      <w:r w:rsidR="00E01609" w:rsidRPr="000D5601">
        <w:rPr>
          <w:rFonts w:cs="Times New Roman"/>
          <w:b/>
        </w:rPr>
        <w:t xml:space="preserve"> </w:t>
      </w:r>
      <w:r w:rsidRPr="000D5601">
        <w:rPr>
          <w:rFonts w:cs="Times New Roman"/>
          <w:b/>
        </w:rPr>
        <w:t>prices</w:t>
      </w:r>
      <w:r w:rsidR="002869CD" w:rsidRPr="000D5601">
        <w:rPr>
          <w:rFonts w:cs="Times New Roman"/>
          <w:b/>
        </w:rPr>
        <w:t xml:space="preserve"> will be suitably loaded with applicable cash credit interest while evaluation of bids.</w:t>
      </w:r>
    </w:p>
    <w:p w:rsidR="008E2470" w:rsidRPr="000D5601" w:rsidRDefault="008E2470" w:rsidP="009E294E">
      <w:pPr>
        <w:pStyle w:val="NoSpacing"/>
        <w:ind w:left="720"/>
        <w:rPr>
          <w:sz w:val="16"/>
        </w:rPr>
      </w:pPr>
    </w:p>
    <w:p w:rsidR="00435CCF"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For the purpose of arriving </w:t>
      </w:r>
      <w:r w:rsidR="00435CCF" w:rsidRPr="000D5601">
        <w:rPr>
          <w:rFonts w:cs="Times New Roman"/>
          <w:b/>
        </w:rPr>
        <w:t xml:space="preserve">the </w:t>
      </w:r>
      <w:r w:rsidRPr="000D5601">
        <w:rPr>
          <w:rFonts w:cs="Times New Roman"/>
          <w:b/>
        </w:rPr>
        <w:t xml:space="preserve">Landed Cost in INR, the exchange rates for EUR / JPY prevailing as on date of tender opening (date of technical bid opening in case of two-bid tender) as per website </w:t>
      </w:r>
      <w:r w:rsidRPr="000D5601">
        <w:rPr>
          <w:rFonts w:cs="Times New Roman"/>
          <w:b/>
          <w:u w:val="single"/>
        </w:rPr>
        <w:t>www.xe.com</w:t>
      </w:r>
      <w:r w:rsidRPr="000D5601">
        <w:rPr>
          <w:rFonts w:cs="Times New Roman"/>
          <w:b/>
        </w:rPr>
        <w:t xml:space="preserve"> will be considered.  </w:t>
      </w:r>
    </w:p>
    <w:p w:rsidR="00435CCF" w:rsidRPr="000D5601" w:rsidRDefault="00435CCF" w:rsidP="009E294E">
      <w:pPr>
        <w:autoSpaceDE w:val="0"/>
        <w:autoSpaceDN w:val="0"/>
        <w:adjustRightInd w:val="0"/>
        <w:spacing w:after="0" w:line="240" w:lineRule="auto"/>
        <w:ind w:left="720"/>
        <w:jc w:val="both"/>
        <w:rPr>
          <w:rFonts w:cs="Times New Roman"/>
          <w:b/>
          <w:sz w:val="16"/>
        </w:rPr>
      </w:pPr>
    </w:p>
    <w:p w:rsidR="0023526D" w:rsidRDefault="00EA7EE8" w:rsidP="000A7498">
      <w:pPr>
        <w:numPr>
          <w:ilvl w:val="0"/>
          <w:numId w:val="68"/>
        </w:numPr>
        <w:autoSpaceDE w:val="0"/>
        <w:autoSpaceDN w:val="0"/>
        <w:adjustRightInd w:val="0"/>
        <w:spacing w:after="0" w:line="240" w:lineRule="auto"/>
        <w:jc w:val="both"/>
        <w:rPr>
          <w:rFonts w:cs="Times New Roman"/>
        </w:rPr>
      </w:pPr>
      <w:r w:rsidRPr="000D5601">
        <w:rPr>
          <w:rFonts w:cs="Times New Roman"/>
        </w:rPr>
        <w:t xml:space="preserve">The price bid to be submitted through e-mode on BEML SRM system. The following details are to be entered in the item data in SRM. </w:t>
      </w:r>
    </w:p>
    <w:p w:rsidR="005709D4" w:rsidRDefault="005709D4" w:rsidP="005709D4">
      <w:pPr>
        <w:autoSpaceDE w:val="0"/>
        <w:autoSpaceDN w:val="0"/>
        <w:adjustRightInd w:val="0"/>
        <w:spacing w:after="0" w:line="240" w:lineRule="auto"/>
        <w:ind w:left="720"/>
        <w:jc w:val="both"/>
        <w:rPr>
          <w:rFonts w:cs="Times New Roman"/>
        </w:rPr>
      </w:pPr>
    </w:p>
    <w:p w:rsidR="00DD23AF" w:rsidRPr="00DD23AF" w:rsidRDefault="00DD23AF" w:rsidP="00DD23AF">
      <w:pPr>
        <w:pStyle w:val="NoSpacing"/>
        <w:contextualSpacing/>
        <w:rPr>
          <w:sz w:val="8"/>
        </w:rPr>
      </w:pPr>
    </w:p>
    <w:tbl>
      <w:tblPr>
        <w:tblW w:w="9090" w:type="dxa"/>
        <w:tblInd w:w="648" w:type="dxa"/>
        <w:tblLayout w:type="fixed"/>
        <w:tblLook w:val="04A0"/>
      </w:tblPr>
      <w:tblGrid>
        <w:gridCol w:w="540"/>
        <w:gridCol w:w="1342"/>
        <w:gridCol w:w="2618"/>
        <w:gridCol w:w="720"/>
        <w:gridCol w:w="810"/>
        <w:gridCol w:w="1440"/>
        <w:gridCol w:w="1620"/>
      </w:tblGrid>
      <w:tr w:rsidR="005709D4" w:rsidRPr="00313F24" w:rsidTr="005709D4">
        <w:trPr>
          <w:trHeight w:val="684"/>
        </w:trPr>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Sl. No.</w:t>
            </w:r>
          </w:p>
        </w:tc>
        <w:tc>
          <w:tcPr>
            <w:tcW w:w="1342"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Material</w:t>
            </w:r>
          </w:p>
        </w:tc>
        <w:tc>
          <w:tcPr>
            <w:tcW w:w="2618"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Short Text</w:t>
            </w:r>
          </w:p>
        </w:tc>
        <w:tc>
          <w:tcPr>
            <w:tcW w:w="720"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Qty</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(A)</w:t>
            </w:r>
          </w:p>
        </w:tc>
        <w:tc>
          <w:tcPr>
            <w:tcW w:w="810"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Unit Price (B)</w:t>
            </w:r>
          </w:p>
        </w:tc>
        <w:tc>
          <w:tcPr>
            <w:tcW w:w="1620"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Extended Price</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(C) = A*B</w:t>
            </w:r>
          </w:p>
        </w:tc>
      </w:tr>
      <w:tr w:rsidR="005709D4" w:rsidRPr="00313F24" w:rsidTr="005709D4">
        <w:trPr>
          <w:trHeight w:val="34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1</w:t>
            </w:r>
          </w:p>
        </w:tc>
        <w:tc>
          <w:tcPr>
            <w:tcW w:w="1342" w:type="dxa"/>
            <w:tcBorders>
              <w:top w:val="nil"/>
              <w:left w:val="nil"/>
              <w:bottom w:val="single" w:sz="4" w:space="0" w:color="auto"/>
              <w:right w:val="single" w:sz="4" w:space="0" w:color="auto"/>
            </w:tcBorders>
            <w:shd w:val="clear" w:color="auto" w:fill="auto"/>
            <w:noWrap/>
            <w:vAlign w:val="center"/>
            <w:hideMark/>
          </w:tcPr>
          <w:p w:rsidR="000755A0" w:rsidRPr="00313F24" w:rsidRDefault="005709D4" w:rsidP="00313F24">
            <w:pPr>
              <w:spacing w:after="0" w:line="240" w:lineRule="auto"/>
              <w:rPr>
                <w:rFonts w:ascii="Arial" w:hAnsi="Arial" w:cs="Arial"/>
                <w:sz w:val="20"/>
                <w:szCs w:val="20"/>
              </w:rPr>
            </w:pPr>
            <w:r w:rsidRPr="005709D4">
              <w:rPr>
                <w:rFonts w:ascii="Arial" w:hAnsi="Arial" w:cs="Arial"/>
                <w:sz w:val="20"/>
                <w:szCs w:val="20"/>
              </w:rPr>
              <w:t>52521988</w:t>
            </w:r>
          </w:p>
        </w:tc>
        <w:tc>
          <w:tcPr>
            <w:tcW w:w="2618" w:type="dxa"/>
            <w:tcBorders>
              <w:top w:val="nil"/>
              <w:left w:val="nil"/>
              <w:bottom w:val="single" w:sz="4" w:space="0" w:color="auto"/>
              <w:right w:val="single" w:sz="4" w:space="0" w:color="auto"/>
            </w:tcBorders>
            <w:shd w:val="clear" w:color="auto" w:fill="auto"/>
            <w:noWrap/>
            <w:vAlign w:val="center"/>
            <w:hideMark/>
          </w:tcPr>
          <w:p w:rsidR="000755A0" w:rsidRPr="005709D4" w:rsidRDefault="005709D4" w:rsidP="00313F24">
            <w:pPr>
              <w:spacing w:after="0" w:line="240" w:lineRule="auto"/>
              <w:rPr>
                <w:rFonts w:ascii="Arial" w:hAnsi="Arial" w:cs="Arial"/>
                <w:sz w:val="20"/>
                <w:szCs w:val="20"/>
              </w:rPr>
            </w:pPr>
            <w:r w:rsidRPr="005709D4">
              <w:rPr>
                <w:rFonts w:ascii="Arial" w:hAnsi="Arial" w:cs="Arial"/>
                <w:sz w:val="20"/>
                <w:szCs w:val="20"/>
              </w:rPr>
              <w:t>BRAID SCREEN (20 mm)</w:t>
            </w:r>
          </w:p>
        </w:tc>
        <w:tc>
          <w:tcPr>
            <w:tcW w:w="720" w:type="dxa"/>
            <w:tcBorders>
              <w:top w:val="nil"/>
              <w:left w:val="nil"/>
              <w:bottom w:val="single" w:sz="4" w:space="0" w:color="auto"/>
              <w:right w:val="single" w:sz="4" w:space="0" w:color="auto"/>
            </w:tcBorders>
            <w:shd w:val="clear" w:color="auto" w:fill="auto"/>
            <w:noWrap/>
            <w:vAlign w:val="center"/>
            <w:hideMark/>
          </w:tcPr>
          <w:p w:rsidR="000755A0" w:rsidRDefault="005709D4" w:rsidP="000755A0">
            <w:pPr>
              <w:spacing w:after="0" w:line="240" w:lineRule="auto"/>
              <w:jc w:val="right"/>
              <w:rPr>
                <w:rFonts w:ascii="Arial" w:hAnsi="Arial" w:cs="Arial"/>
                <w:sz w:val="20"/>
                <w:szCs w:val="20"/>
              </w:rPr>
            </w:pPr>
            <w:r>
              <w:rPr>
                <w:rFonts w:ascii="Arial" w:hAnsi="Arial" w:cs="Arial"/>
                <w:sz w:val="20"/>
                <w:szCs w:val="20"/>
              </w:rPr>
              <w:t>600</w:t>
            </w:r>
          </w:p>
        </w:tc>
        <w:tc>
          <w:tcPr>
            <w:tcW w:w="810" w:type="dxa"/>
            <w:tcBorders>
              <w:top w:val="single" w:sz="4" w:space="0" w:color="auto"/>
              <w:left w:val="nil"/>
              <w:bottom w:val="single" w:sz="4" w:space="0" w:color="auto"/>
              <w:right w:val="single" w:sz="4" w:space="0" w:color="auto"/>
            </w:tcBorders>
            <w:vAlign w:val="center"/>
          </w:tcPr>
          <w:p w:rsidR="000755A0" w:rsidRPr="00313F24" w:rsidRDefault="005709D4" w:rsidP="00313F24">
            <w:pPr>
              <w:spacing w:after="0" w:line="240" w:lineRule="auto"/>
              <w:jc w:val="center"/>
              <w:rPr>
                <w:rFonts w:ascii="Arial" w:hAnsi="Arial" w:cs="Arial"/>
                <w:sz w:val="20"/>
                <w:szCs w:val="20"/>
              </w:rPr>
            </w:pPr>
            <w:r>
              <w:rPr>
                <w:rFonts w:ascii="Arial" w:hAnsi="Arial" w:cs="Arial"/>
                <w:sz w:val="20"/>
                <w:szCs w:val="20"/>
              </w:rPr>
              <w:t>M</w:t>
            </w:r>
          </w:p>
        </w:tc>
        <w:tc>
          <w:tcPr>
            <w:tcW w:w="144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620"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5709D4" w:rsidRPr="00313F24" w:rsidTr="005709D4">
        <w:trPr>
          <w:trHeight w:val="34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2</w:t>
            </w:r>
          </w:p>
        </w:tc>
        <w:tc>
          <w:tcPr>
            <w:tcW w:w="1342" w:type="dxa"/>
            <w:tcBorders>
              <w:top w:val="nil"/>
              <w:left w:val="nil"/>
              <w:bottom w:val="single" w:sz="4" w:space="0" w:color="auto"/>
              <w:right w:val="single" w:sz="4" w:space="0" w:color="auto"/>
            </w:tcBorders>
            <w:shd w:val="clear" w:color="auto" w:fill="auto"/>
            <w:noWrap/>
            <w:vAlign w:val="center"/>
            <w:hideMark/>
          </w:tcPr>
          <w:p w:rsidR="000755A0" w:rsidRPr="00313F24" w:rsidRDefault="005709D4" w:rsidP="00313F24">
            <w:pPr>
              <w:spacing w:after="0" w:line="240" w:lineRule="auto"/>
              <w:rPr>
                <w:rFonts w:ascii="Arial" w:hAnsi="Arial" w:cs="Arial"/>
                <w:sz w:val="20"/>
                <w:szCs w:val="20"/>
              </w:rPr>
            </w:pPr>
            <w:r w:rsidRPr="005709D4">
              <w:rPr>
                <w:rFonts w:ascii="Arial" w:hAnsi="Arial" w:cs="Arial"/>
                <w:sz w:val="20"/>
                <w:szCs w:val="20"/>
              </w:rPr>
              <w:t>52521989</w:t>
            </w:r>
          </w:p>
        </w:tc>
        <w:tc>
          <w:tcPr>
            <w:tcW w:w="2618" w:type="dxa"/>
            <w:tcBorders>
              <w:top w:val="nil"/>
              <w:left w:val="nil"/>
              <w:bottom w:val="single" w:sz="4" w:space="0" w:color="auto"/>
              <w:right w:val="single" w:sz="4" w:space="0" w:color="auto"/>
            </w:tcBorders>
            <w:shd w:val="clear" w:color="auto" w:fill="auto"/>
            <w:noWrap/>
            <w:vAlign w:val="center"/>
            <w:hideMark/>
          </w:tcPr>
          <w:p w:rsidR="000755A0" w:rsidRPr="005709D4" w:rsidRDefault="005709D4" w:rsidP="00313F24">
            <w:pPr>
              <w:spacing w:after="0" w:line="240" w:lineRule="auto"/>
              <w:rPr>
                <w:rFonts w:ascii="Arial" w:hAnsi="Arial" w:cs="Arial"/>
                <w:sz w:val="20"/>
                <w:szCs w:val="20"/>
              </w:rPr>
            </w:pPr>
            <w:r w:rsidRPr="005709D4">
              <w:rPr>
                <w:rFonts w:ascii="Arial" w:hAnsi="Arial" w:cs="Arial"/>
                <w:sz w:val="20"/>
                <w:szCs w:val="20"/>
              </w:rPr>
              <w:t>BRAID SCREEN (25 mm)</w:t>
            </w:r>
          </w:p>
        </w:tc>
        <w:tc>
          <w:tcPr>
            <w:tcW w:w="720" w:type="dxa"/>
            <w:tcBorders>
              <w:top w:val="nil"/>
              <w:left w:val="nil"/>
              <w:bottom w:val="single" w:sz="4" w:space="0" w:color="auto"/>
              <w:right w:val="single" w:sz="4" w:space="0" w:color="auto"/>
            </w:tcBorders>
            <w:shd w:val="clear" w:color="auto" w:fill="auto"/>
            <w:noWrap/>
            <w:vAlign w:val="center"/>
            <w:hideMark/>
          </w:tcPr>
          <w:p w:rsidR="000755A0" w:rsidRDefault="005709D4" w:rsidP="000755A0">
            <w:pPr>
              <w:spacing w:after="0" w:line="240" w:lineRule="auto"/>
              <w:jc w:val="right"/>
              <w:rPr>
                <w:rFonts w:ascii="Arial" w:hAnsi="Arial" w:cs="Arial"/>
                <w:sz w:val="20"/>
                <w:szCs w:val="20"/>
              </w:rPr>
            </w:pPr>
            <w:r>
              <w:rPr>
                <w:rFonts w:ascii="Arial" w:hAnsi="Arial" w:cs="Arial"/>
                <w:sz w:val="20"/>
                <w:szCs w:val="20"/>
              </w:rPr>
              <w:t>420</w:t>
            </w:r>
          </w:p>
        </w:tc>
        <w:tc>
          <w:tcPr>
            <w:tcW w:w="810" w:type="dxa"/>
            <w:tcBorders>
              <w:top w:val="single" w:sz="4" w:space="0" w:color="auto"/>
              <w:left w:val="nil"/>
              <w:bottom w:val="single" w:sz="4" w:space="0" w:color="auto"/>
              <w:right w:val="single" w:sz="4" w:space="0" w:color="auto"/>
            </w:tcBorders>
            <w:vAlign w:val="center"/>
          </w:tcPr>
          <w:p w:rsidR="000755A0" w:rsidRPr="00313F24" w:rsidRDefault="005709D4" w:rsidP="00313F24">
            <w:pPr>
              <w:spacing w:after="0" w:line="240" w:lineRule="auto"/>
              <w:jc w:val="center"/>
              <w:rPr>
                <w:rFonts w:ascii="Arial" w:hAnsi="Arial" w:cs="Arial"/>
                <w:sz w:val="20"/>
                <w:szCs w:val="20"/>
              </w:rPr>
            </w:pPr>
            <w:r>
              <w:rPr>
                <w:rFonts w:ascii="Arial" w:hAnsi="Arial" w:cs="Arial"/>
                <w:sz w:val="20"/>
                <w:szCs w:val="20"/>
              </w:rPr>
              <w:t>M</w:t>
            </w:r>
          </w:p>
        </w:tc>
        <w:tc>
          <w:tcPr>
            <w:tcW w:w="144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620"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5709D4" w:rsidRPr="00313F24" w:rsidTr="005709D4">
        <w:trPr>
          <w:trHeight w:val="34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3</w:t>
            </w:r>
          </w:p>
        </w:tc>
        <w:tc>
          <w:tcPr>
            <w:tcW w:w="1342" w:type="dxa"/>
            <w:tcBorders>
              <w:top w:val="nil"/>
              <w:left w:val="nil"/>
              <w:bottom w:val="single" w:sz="4" w:space="0" w:color="auto"/>
              <w:right w:val="single" w:sz="4" w:space="0" w:color="auto"/>
            </w:tcBorders>
            <w:shd w:val="clear" w:color="auto" w:fill="auto"/>
            <w:noWrap/>
            <w:vAlign w:val="center"/>
            <w:hideMark/>
          </w:tcPr>
          <w:p w:rsidR="000755A0" w:rsidRPr="00313F24" w:rsidRDefault="005709D4" w:rsidP="00313F24">
            <w:pPr>
              <w:spacing w:after="0" w:line="240" w:lineRule="auto"/>
              <w:rPr>
                <w:rFonts w:ascii="Arial" w:hAnsi="Arial" w:cs="Arial"/>
                <w:sz w:val="20"/>
                <w:szCs w:val="20"/>
              </w:rPr>
            </w:pPr>
            <w:r w:rsidRPr="005709D4">
              <w:rPr>
                <w:rFonts w:ascii="Arial" w:hAnsi="Arial" w:cs="Arial"/>
                <w:sz w:val="20"/>
                <w:szCs w:val="20"/>
              </w:rPr>
              <w:t>52521990</w:t>
            </w:r>
          </w:p>
        </w:tc>
        <w:tc>
          <w:tcPr>
            <w:tcW w:w="2618" w:type="dxa"/>
            <w:tcBorders>
              <w:top w:val="nil"/>
              <w:left w:val="nil"/>
              <w:bottom w:val="single" w:sz="4" w:space="0" w:color="auto"/>
              <w:right w:val="single" w:sz="4" w:space="0" w:color="auto"/>
            </w:tcBorders>
            <w:shd w:val="clear" w:color="auto" w:fill="auto"/>
            <w:noWrap/>
            <w:vAlign w:val="center"/>
            <w:hideMark/>
          </w:tcPr>
          <w:p w:rsidR="000755A0" w:rsidRPr="005709D4" w:rsidRDefault="005709D4" w:rsidP="005709D4">
            <w:pPr>
              <w:spacing w:after="0" w:line="240" w:lineRule="auto"/>
              <w:rPr>
                <w:rFonts w:ascii="Arial" w:hAnsi="Arial" w:cs="Arial"/>
                <w:sz w:val="20"/>
                <w:szCs w:val="20"/>
              </w:rPr>
            </w:pPr>
            <w:r w:rsidRPr="005709D4">
              <w:rPr>
                <w:rFonts w:ascii="Arial" w:hAnsi="Arial" w:cs="Arial"/>
                <w:sz w:val="20"/>
                <w:szCs w:val="20"/>
              </w:rPr>
              <w:t>BRAID SCREEN (35 mm)</w:t>
            </w:r>
          </w:p>
        </w:tc>
        <w:tc>
          <w:tcPr>
            <w:tcW w:w="720" w:type="dxa"/>
            <w:tcBorders>
              <w:top w:val="nil"/>
              <w:left w:val="nil"/>
              <w:bottom w:val="single" w:sz="4" w:space="0" w:color="auto"/>
              <w:right w:val="single" w:sz="4" w:space="0" w:color="auto"/>
            </w:tcBorders>
            <w:shd w:val="clear" w:color="auto" w:fill="auto"/>
            <w:noWrap/>
            <w:vAlign w:val="center"/>
            <w:hideMark/>
          </w:tcPr>
          <w:p w:rsidR="000755A0" w:rsidRDefault="005709D4" w:rsidP="000755A0">
            <w:pPr>
              <w:spacing w:after="0" w:line="240" w:lineRule="auto"/>
              <w:jc w:val="right"/>
              <w:rPr>
                <w:rFonts w:ascii="Arial" w:hAnsi="Arial" w:cs="Arial"/>
                <w:sz w:val="20"/>
                <w:szCs w:val="20"/>
              </w:rPr>
            </w:pPr>
            <w:r>
              <w:rPr>
                <w:rFonts w:ascii="Arial" w:hAnsi="Arial" w:cs="Arial"/>
                <w:sz w:val="20"/>
                <w:szCs w:val="20"/>
              </w:rPr>
              <w:t>360</w:t>
            </w:r>
          </w:p>
        </w:tc>
        <w:tc>
          <w:tcPr>
            <w:tcW w:w="810" w:type="dxa"/>
            <w:tcBorders>
              <w:top w:val="single" w:sz="4" w:space="0" w:color="auto"/>
              <w:left w:val="nil"/>
              <w:bottom w:val="single" w:sz="4" w:space="0" w:color="auto"/>
              <w:right w:val="single" w:sz="4" w:space="0" w:color="auto"/>
            </w:tcBorders>
            <w:vAlign w:val="center"/>
          </w:tcPr>
          <w:p w:rsidR="000755A0" w:rsidRPr="00313F24" w:rsidRDefault="005709D4" w:rsidP="00313F24">
            <w:pPr>
              <w:spacing w:after="0" w:line="240" w:lineRule="auto"/>
              <w:jc w:val="center"/>
              <w:rPr>
                <w:rFonts w:ascii="Arial" w:hAnsi="Arial" w:cs="Arial"/>
                <w:sz w:val="20"/>
                <w:szCs w:val="20"/>
              </w:rPr>
            </w:pPr>
            <w:r>
              <w:rPr>
                <w:rFonts w:ascii="Arial" w:hAnsi="Arial" w:cs="Arial"/>
                <w:sz w:val="20"/>
                <w:szCs w:val="20"/>
              </w:rPr>
              <w:t>M</w:t>
            </w:r>
          </w:p>
        </w:tc>
        <w:tc>
          <w:tcPr>
            <w:tcW w:w="144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620"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bl>
    <w:p w:rsidR="00872586" w:rsidRDefault="00872586" w:rsidP="00872586">
      <w:pPr>
        <w:pStyle w:val="NoSpacing"/>
        <w:rPr>
          <w:rFonts w:eastAsia="Times New Roman"/>
        </w:rPr>
      </w:pPr>
    </w:p>
    <w:p w:rsidR="00AA1EBB" w:rsidRDefault="00AA1EBB" w:rsidP="00872586">
      <w:pPr>
        <w:spacing w:before="100" w:beforeAutospacing="1" w:after="100" w:afterAutospacing="1" w:line="240" w:lineRule="auto"/>
        <w:rPr>
          <w:rFonts w:ascii="Times New Roman" w:hAnsi="Times New Roman" w:cs="Times New Roman"/>
          <w:color w:val="000000"/>
          <w:sz w:val="24"/>
          <w:szCs w:val="24"/>
        </w:rPr>
      </w:pPr>
    </w:p>
    <w:p w:rsidR="00872586" w:rsidRDefault="00872586" w:rsidP="007F364E">
      <w:pPr>
        <w:pStyle w:val="NoSpacing"/>
      </w:pPr>
    </w:p>
    <w:p w:rsidR="007B6829" w:rsidRPr="000D5601" w:rsidRDefault="007B6829" w:rsidP="00B75B82">
      <w:pPr>
        <w:pStyle w:val="NoSpacing"/>
        <w:numPr>
          <w:ilvl w:val="0"/>
          <w:numId w:val="78"/>
        </w:numPr>
        <w:rPr>
          <w:bCs/>
        </w:rPr>
      </w:pPr>
      <w:r w:rsidRPr="000D5601">
        <w:t>Bidder has to quote for all items. No weightage / preference will be given for any specific / particular item.</w:t>
      </w:r>
    </w:p>
    <w:p w:rsidR="006D1EAD" w:rsidRPr="000D5601" w:rsidRDefault="006D1EAD" w:rsidP="00EA193B">
      <w:pPr>
        <w:pStyle w:val="NoSpacing"/>
        <w:rPr>
          <w:bCs/>
        </w:rPr>
      </w:pPr>
    </w:p>
    <w:p w:rsidR="004C5014" w:rsidRPr="000D5601" w:rsidRDefault="00EA193B" w:rsidP="00B75B82">
      <w:pPr>
        <w:pStyle w:val="NoSpacing"/>
        <w:numPr>
          <w:ilvl w:val="0"/>
          <w:numId w:val="78"/>
        </w:numPr>
        <w:jc w:val="both"/>
        <w:rPr>
          <w:bCs/>
        </w:rPr>
      </w:pPr>
      <w:r w:rsidRPr="00EA193B">
        <w:t>L-1 will be arrived based</w:t>
      </w:r>
      <w:r w:rsidR="005709D4">
        <w:t xml:space="preserve"> on the total value of all three items</w:t>
      </w:r>
      <w:r w:rsidRPr="00EA193B">
        <w:t>. The bidder whose offer is lowest on landed cost basis will be considered as L1. </w:t>
      </w:r>
      <w:r w:rsidR="007B6829" w:rsidRPr="000D5601">
        <w:t> </w:t>
      </w:r>
    </w:p>
    <w:p w:rsidR="006D1EAD" w:rsidRPr="000D5601" w:rsidRDefault="006D1EAD" w:rsidP="00EA193B">
      <w:pPr>
        <w:pStyle w:val="NoSpacing"/>
        <w:rPr>
          <w:bCs/>
        </w:rPr>
      </w:pPr>
    </w:p>
    <w:p w:rsidR="008F0ACD" w:rsidRDefault="002B694E" w:rsidP="00B75B82">
      <w:pPr>
        <w:pStyle w:val="NoSpacing"/>
        <w:numPr>
          <w:ilvl w:val="0"/>
          <w:numId w:val="78"/>
        </w:numPr>
      </w:pPr>
      <w:r w:rsidRPr="000D5601">
        <w:t>The commercial bids of technically qualified vendors based on vendor approval obtained from</w:t>
      </w:r>
      <w:r w:rsidR="00BE47FA" w:rsidRPr="000D5601">
        <w:t xml:space="preserve"> </w:t>
      </w:r>
      <w:r w:rsidRPr="000D5601">
        <w:t>DMRC will be considered and opened</w:t>
      </w:r>
      <w:r w:rsidR="005459C2" w:rsidRPr="000D5601">
        <w:t>.</w:t>
      </w:r>
    </w:p>
    <w:p w:rsidR="007E6F10" w:rsidRDefault="007E6F10" w:rsidP="007E6F10">
      <w:pPr>
        <w:pStyle w:val="ListParagraph"/>
      </w:pPr>
    </w:p>
    <w:p w:rsidR="007E6F10" w:rsidRPr="00AA1EBB" w:rsidRDefault="007E6F10" w:rsidP="00AA1EBB">
      <w:pPr>
        <w:autoSpaceDE w:val="0"/>
        <w:autoSpaceDN w:val="0"/>
        <w:adjustRightInd w:val="0"/>
        <w:spacing w:line="240" w:lineRule="auto"/>
        <w:jc w:val="both"/>
        <w:rPr>
          <w:rFonts w:ascii="Times New Roman" w:hAnsi="Times New Roman"/>
          <w:b/>
          <w:bCs/>
          <w:sz w:val="24"/>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AA1EBB">
      <w:pPr>
        <w:pStyle w:val="NoSpacing"/>
      </w:pPr>
    </w:p>
    <w:p w:rsidR="005709D4" w:rsidRDefault="005709D4" w:rsidP="004C6094">
      <w:pPr>
        <w:autoSpaceDE w:val="0"/>
        <w:autoSpaceDN w:val="0"/>
        <w:adjustRightInd w:val="0"/>
        <w:spacing w:line="240" w:lineRule="auto"/>
        <w:jc w:val="right"/>
        <w:rPr>
          <w:rFonts w:ascii="Times New Roman" w:hAnsi="Times New Roman" w:cs="Times New Roman"/>
          <w:b/>
          <w:bCs/>
        </w:rPr>
      </w:pPr>
    </w:p>
    <w:p w:rsidR="004C6094" w:rsidRPr="000D5601" w:rsidRDefault="004C6094" w:rsidP="004C6094">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lastRenderedPageBreak/>
        <w:t>APPENDIX – A1</w:t>
      </w:r>
    </w:p>
    <w:p w:rsidR="004C6094" w:rsidRPr="000D5601" w:rsidRDefault="004C6094" w:rsidP="004C6094">
      <w:pPr>
        <w:pStyle w:val="Heading2"/>
        <w:jc w:val="center"/>
        <w:rPr>
          <w:rFonts w:ascii="Times New Roman" w:hAnsi="Times New Roman"/>
          <w:i w:val="0"/>
          <w:sz w:val="22"/>
          <w:szCs w:val="22"/>
        </w:rPr>
      </w:pPr>
      <w:r w:rsidRPr="000D5601">
        <w:rPr>
          <w:rFonts w:ascii="Times New Roman" w:hAnsi="Times New Roman"/>
          <w:i w:val="0"/>
          <w:sz w:val="22"/>
          <w:szCs w:val="22"/>
        </w:rPr>
        <w:t>COMPLIANCE REPORT TO MANDATORY CLAUSES</w:t>
      </w:r>
    </w:p>
    <w:p w:rsidR="004C6094" w:rsidRPr="000D5601" w:rsidRDefault="004C6094" w:rsidP="004C6094">
      <w:pPr>
        <w:jc w:val="center"/>
        <w:rPr>
          <w:rFonts w:ascii="Times New Roman" w:hAnsi="Times New Roman" w:cs="Times New Roman"/>
        </w:rPr>
      </w:pPr>
      <w:r w:rsidRPr="000D5601">
        <w:rPr>
          <w:rFonts w:ascii="Times New Roman" w:hAnsi="Times New Roman" w:cs="Times New Roman"/>
        </w:rPr>
        <w:t>(To be submitted along with Technical Bid</w:t>
      </w:r>
      <w:r w:rsidR="00DE0359" w:rsidRPr="000D5601">
        <w:rPr>
          <w:rFonts w:ascii="Times New Roman" w:hAnsi="Times New Roman" w:cs="Times New Roman"/>
        </w:rPr>
        <w:t xml:space="preserve"> – Annexure -I</w:t>
      </w:r>
      <w:r w:rsidRPr="000D5601">
        <w:rPr>
          <w:rFonts w:ascii="Times New Roman" w:hAnsi="Times New Roman" w:cs="Times New Roman"/>
        </w:rPr>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Bid Invitation No</w:t>
      </w:r>
      <w:r w:rsidRPr="000D5601">
        <w:rPr>
          <w:rFonts w:ascii="Times New Roman" w:hAnsi="Times New Roman" w:cs="Times New Roman"/>
          <w:b/>
        </w:rPr>
        <w:tab/>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4821"/>
        <w:gridCol w:w="1418"/>
        <w:gridCol w:w="2946"/>
      </w:tblGrid>
      <w:tr w:rsidR="00954B80" w:rsidRPr="000D5601" w:rsidTr="002A1A06">
        <w:trPr>
          <w:trHeight w:hRule="exact" w:val="83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Sl. No.</w:t>
            </w:r>
          </w:p>
        </w:tc>
        <w:tc>
          <w:tcPr>
            <w:tcW w:w="4821"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Clause</w:t>
            </w:r>
          </w:p>
        </w:tc>
        <w:tc>
          <w:tcPr>
            <w:tcW w:w="1418"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Complied</w:t>
            </w: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Remarks</w:t>
            </w:r>
          </w:p>
        </w:tc>
      </w:tr>
      <w:tr w:rsidR="00954B80" w:rsidRPr="000D5601" w:rsidTr="002A1A06">
        <w:trPr>
          <w:trHeight w:hRule="exact" w:val="1508"/>
        </w:trPr>
        <w:tc>
          <w:tcPr>
            <w:tcW w:w="625" w:type="dxa"/>
            <w:vAlign w:val="center"/>
          </w:tcPr>
          <w:p w:rsidR="00954B80" w:rsidRPr="000D5601" w:rsidRDefault="00BB4438" w:rsidP="00756FD6">
            <w:pPr>
              <w:spacing w:after="0"/>
              <w:jc w:val="center"/>
              <w:rPr>
                <w:rFonts w:ascii="Times New Roman" w:hAnsi="Times New Roman" w:cs="Times New Roman"/>
              </w:rPr>
            </w:pPr>
            <w:r>
              <w:rPr>
                <w:rFonts w:ascii="Times New Roman" w:hAnsi="Times New Roman" w:cs="Times New Roman"/>
              </w:rPr>
              <w:t>1</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ACCEPTABLE CURRENCIES</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F14881" w:rsidRDefault="00F14881" w:rsidP="00756FD6">
            <w:pPr>
              <w:spacing w:after="0"/>
              <w:jc w:val="center"/>
              <w:rPr>
                <w:rFonts w:ascii="Times New Roman" w:hAnsi="Times New Roman" w:cs="Times New Roman"/>
              </w:rPr>
            </w:pPr>
            <w:r>
              <w:rPr>
                <w:rFonts w:ascii="Times New Roman" w:hAnsi="Times New Roman" w:cs="Times New Roman"/>
              </w:rPr>
              <w:t xml:space="preserve">Please </w:t>
            </w:r>
            <w:r>
              <w:rPr>
                <w:rFonts w:ascii="Times New Roman" w:hAnsi="Times New Roman" w:cs="Times New Roman"/>
              </w:rPr>
              <w:sym w:font="Wingdings" w:char="F0FC"/>
            </w:r>
            <w:r>
              <w:rPr>
                <w:rFonts w:ascii="Times New Roman" w:hAnsi="Times New Roman" w:cs="Times New Roman"/>
              </w:rPr>
              <w:t xml:space="preserve"> applicable Currency</w:t>
            </w:r>
          </w:p>
          <w:p w:rsidR="00954B80" w:rsidRPr="000D5601" w:rsidRDefault="002A1A06" w:rsidP="00756FD6">
            <w:pPr>
              <w:spacing w:after="0"/>
              <w:jc w:val="center"/>
              <w:rPr>
                <w:rFonts w:ascii="Times New Roman" w:hAnsi="Times New Roman" w:cs="Times New Roman"/>
              </w:rPr>
            </w:pPr>
            <w:r>
              <w:rPr>
                <w:rFonts w:ascii="Times New Roman" w:hAnsi="Times New Roman" w:cs="Times New Roman"/>
              </w:rPr>
              <w:t xml:space="preserve"> </w:t>
            </w:r>
          </w:p>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 xml:space="preserve">INR / JPY / </w:t>
            </w:r>
            <w:r w:rsidR="0040086F" w:rsidRPr="000D5601">
              <w:rPr>
                <w:rFonts w:ascii="Times New Roman" w:hAnsi="Times New Roman" w:cs="Times New Roman"/>
              </w:rPr>
              <w:t>EURO</w:t>
            </w:r>
          </w:p>
        </w:tc>
      </w:tr>
      <w:tr w:rsidR="00954B80" w:rsidRPr="000D5601" w:rsidTr="002A1A06">
        <w:trPr>
          <w:trHeight w:hRule="exact" w:val="1508"/>
        </w:trPr>
        <w:tc>
          <w:tcPr>
            <w:tcW w:w="625" w:type="dxa"/>
            <w:vAlign w:val="center"/>
          </w:tcPr>
          <w:p w:rsidR="00954B80" w:rsidRPr="000D5601" w:rsidRDefault="00BB4438" w:rsidP="00756FD6">
            <w:pPr>
              <w:spacing w:after="0"/>
              <w:jc w:val="center"/>
              <w:rPr>
                <w:rFonts w:ascii="Times New Roman" w:hAnsi="Times New Roman" w:cs="Times New Roman"/>
              </w:rPr>
            </w:pPr>
            <w:r>
              <w:rPr>
                <w:rFonts w:ascii="Times New Roman" w:hAnsi="Times New Roman" w:cs="Times New Roman"/>
              </w:rPr>
              <w:t>2</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WARRANTY</w:t>
            </w:r>
            <w:r w:rsidR="00DC246E">
              <w:rPr>
                <w:rFonts w:ascii="Times New Roman" w:hAnsi="Times New Roman" w:cs="Times New Roman"/>
              </w:rPr>
              <w:t xml:space="preserve"> PERIOD</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r w:rsidR="00954B80" w:rsidRPr="000D5601" w:rsidTr="002A1A06">
        <w:trPr>
          <w:trHeight w:hRule="exact" w:val="1508"/>
        </w:trPr>
        <w:tc>
          <w:tcPr>
            <w:tcW w:w="625" w:type="dxa"/>
            <w:vAlign w:val="center"/>
          </w:tcPr>
          <w:p w:rsidR="00954B80" w:rsidRPr="000D5601" w:rsidRDefault="00BB4438" w:rsidP="00756FD6">
            <w:pPr>
              <w:spacing w:after="0"/>
              <w:jc w:val="center"/>
              <w:rPr>
                <w:rFonts w:ascii="Times New Roman" w:hAnsi="Times New Roman" w:cs="Times New Roman"/>
              </w:rPr>
            </w:pPr>
            <w:r>
              <w:rPr>
                <w:rFonts w:ascii="Times New Roman" w:hAnsi="Times New Roman" w:cs="Times New Roman"/>
              </w:rPr>
              <w:t>3</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PERFORMANCE BANK GUARANTEE</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bl>
    <w:p w:rsidR="00710984" w:rsidRPr="000D5601" w:rsidRDefault="00710984" w:rsidP="00A62127">
      <w:pPr>
        <w:autoSpaceDE w:val="0"/>
        <w:autoSpaceDN w:val="0"/>
        <w:adjustRightInd w:val="0"/>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B7226E" w:rsidRPr="000D5601" w:rsidRDefault="00B7226E" w:rsidP="00B7226E">
      <w:pPr>
        <w:autoSpaceDE w:val="0"/>
        <w:autoSpaceDN w:val="0"/>
        <w:adjustRightInd w:val="0"/>
        <w:spacing w:after="0"/>
        <w:jc w:val="right"/>
        <w:rPr>
          <w:rFonts w:ascii="Times New Roman" w:hAnsi="Times New Roman" w:cs="Times New Roman"/>
          <w:b/>
          <w:bCs/>
        </w:rPr>
      </w:pPr>
      <w:r w:rsidRPr="000D5601">
        <w:rPr>
          <w:rFonts w:ascii="Times New Roman" w:hAnsi="Times New Roman" w:cs="Times New Roman"/>
          <w:b/>
          <w:bCs/>
        </w:rPr>
        <w:t>Authorized signatory with company seal / stamp</w:t>
      </w: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Default="004C6094" w:rsidP="00BD6C96">
      <w:pPr>
        <w:autoSpaceDE w:val="0"/>
        <w:autoSpaceDN w:val="0"/>
        <w:adjustRightInd w:val="0"/>
        <w:spacing w:line="240" w:lineRule="auto"/>
        <w:jc w:val="right"/>
        <w:rPr>
          <w:rFonts w:ascii="Times New Roman" w:hAnsi="Times New Roman" w:cs="Times New Roman"/>
          <w:b/>
          <w:bCs/>
        </w:rPr>
      </w:pPr>
    </w:p>
    <w:p w:rsidR="00EA193B" w:rsidRDefault="00EA193B" w:rsidP="00BD6C96">
      <w:pPr>
        <w:autoSpaceDE w:val="0"/>
        <w:autoSpaceDN w:val="0"/>
        <w:adjustRightInd w:val="0"/>
        <w:spacing w:line="240" w:lineRule="auto"/>
        <w:jc w:val="right"/>
        <w:rPr>
          <w:rFonts w:ascii="Times New Roman" w:hAnsi="Times New Roman" w:cs="Times New Roman"/>
          <w:b/>
          <w:bCs/>
        </w:rPr>
      </w:pPr>
    </w:p>
    <w:p w:rsidR="00EA193B" w:rsidRPr="000D5601" w:rsidRDefault="00EA193B"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5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579"/>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0E64C9">
            <w:pPr>
              <w:autoSpaceDE w:val="0"/>
              <w:autoSpaceDN w:val="0"/>
              <w:adjustRightInd w:val="0"/>
              <w:spacing w:after="0"/>
              <w:rPr>
                <w:rFonts w:ascii="Times New Roman" w:hAnsi="Times New Roman" w:cs="Times New Roman"/>
              </w:rPr>
            </w:pPr>
            <w:r w:rsidRPr="000D5601">
              <w:rPr>
                <w:rFonts w:ascii="Times New Roman" w:hAnsi="Times New Roman" w:cs="Times New Roman"/>
              </w:rPr>
              <w:t>SUBMISSION OF OFFER IN T</w:t>
            </w:r>
            <w:r w:rsidR="000E64C9" w:rsidRPr="000D5601">
              <w:rPr>
                <w:rFonts w:ascii="Times New Roman" w:hAnsi="Times New Roman" w:cs="Times New Roman"/>
              </w:rPr>
              <w:t>WO</w:t>
            </w:r>
            <w:r w:rsidRPr="000D5601">
              <w:rPr>
                <w:rFonts w:ascii="Times New Roman" w:hAnsi="Times New Roman" w:cs="Times New Roman"/>
              </w:rPr>
              <w:t xml:space="preserve">-BID SYSTEM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62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AUTHORITY OF PERSONS SIGNING DOCUMENT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SECRECY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OTHER CONDITIONS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8F3E7B">
            <w:pPr>
              <w:spacing w:after="0"/>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PACKING AND MARKING</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SPARES SUPPORT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POST-WARRANTY SERVICE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667"/>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INVOLVEMNET OF ANY AGENT AND MIDDLEMEN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INFRINGEMENT OF PATENTS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bl>
    <w:p w:rsidR="008F3E7B" w:rsidRPr="000D5601" w:rsidRDefault="008F3E7B"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5459C2" w:rsidRPr="000D5601" w:rsidRDefault="005459C2" w:rsidP="00933EB3">
      <w:pPr>
        <w:autoSpaceDE w:val="0"/>
        <w:autoSpaceDN w:val="0"/>
        <w:adjustRightInd w:val="0"/>
        <w:jc w:val="right"/>
        <w:rPr>
          <w:rFonts w:ascii="Times New Roman" w:hAnsi="Times New Roman" w:cs="Times New Roman"/>
          <w:b/>
          <w:bCs/>
        </w:rPr>
      </w:pPr>
    </w:p>
    <w:p w:rsidR="00933EB3" w:rsidRPr="000D5601" w:rsidRDefault="00933EB3" w:rsidP="004C6094">
      <w:pPr>
        <w:autoSpaceDE w:val="0"/>
        <w:autoSpaceDN w:val="0"/>
        <w:adjustRightInd w:val="0"/>
        <w:jc w:val="right"/>
        <w:rPr>
          <w:rFonts w:ascii="Times New Roman" w:hAnsi="Times New Roman"/>
        </w:rPr>
      </w:pPr>
      <w:r w:rsidRPr="000D5601">
        <w:rPr>
          <w:rFonts w:ascii="Times New Roman" w:hAnsi="Times New Roman" w:cs="Times New Roman"/>
          <w:b/>
          <w:bCs/>
        </w:rPr>
        <w:lastRenderedPageBreak/>
        <w:t>APPENDIXA</w:t>
      </w:r>
      <w:r w:rsidR="004C6094" w:rsidRPr="000D5601">
        <w:rPr>
          <w:rFonts w:ascii="Times New Roman" w:hAnsi="Times New Roman" w:cs="Times New Roman"/>
          <w:b/>
          <w:bCs/>
        </w:rPr>
        <w:t>2</w:t>
      </w:r>
    </w:p>
    <w:p w:rsidR="008F3E7B" w:rsidRPr="000D5601" w:rsidRDefault="008F3E7B" w:rsidP="008F3E7B">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8F3E7B" w:rsidRPr="000D5601" w:rsidRDefault="008F3E7B" w:rsidP="008F3E7B">
      <w:pPr>
        <w:jc w:val="center"/>
        <w:rPr>
          <w:rFonts w:ascii="Times New Roman" w:hAnsi="Times New Roman" w:cs="Times New Roman"/>
        </w:rPr>
      </w:pPr>
      <w:r w:rsidRPr="000D5601">
        <w:rPr>
          <w:rFonts w:ascii="Times New Roman" w:hAnsi="Times New Roman" w:cs="Times New Roman"/>
        </w:rPr>
        <w:t>(To be submitted along with Technical Bid)</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8F3E7B" w:rsidRPr="000D5601" w:rsidTr="00C33C1D">
        <w:trPr>
          <w:trHeight w:hRule="exact" w:val="577"/>
        </w:trPr>
        <w:tc>
          <w:tcPr>
            <w:tcW w:w="623" w:type="dxa"/>
            <w:vAlign w:val="center"/>
          </w:tcPr>
          <w:p w:rsidR="008F3E7B" w:rsidRPr="000D5601" w:rsidRDefault="008F3E7B" w:rsidP="00C33C1D">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C33C1D">
        <w:trPr>
          <w:trHeight w:hRule="exact" w:val="577"/>
        </w:trPr>
        <w:tc>
          <w:tcPr>
            <w:tcW w:w="623" w:type="dxa"/>
            <w:vAlign w:val="center"/>
          </w:tcPr>
          <w:p w:rsidR="00933EB3" w:rsidRPr="000D5601" w:rsidRDefault="008F7FDF" w:rsidP="00C33C1D">
            <w:pPr>
              <w:spacing w:after="0"/>
              <w:jc w:val="center"/>
              <w:rPr>
                <w:rFonts w:ascii="Times New Roman" w:hAnsi="Times New Roman" w:cs="Times New Roman"/>
                <w:b/>
              </w:rPr>
            </w:pPr>
            <w:r w:rsidRPr="000D5601">
              <w:rPr>
                <w:rFonts w:ascii="Times New Roman" w:hAnsi="Times New Roman" w:cs="Times New Roman"/>
                <w:b/>
              </w:rPr>
              <w:t>40</w:t>
            </w: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SUPERVISION, TECHNICAL ASSISTANCE AND SERVICE SUPPORT</w:t>
            </w:r>
          </w:p>
        </w:tc>
        <w:tc>
          <w:tcPr>
            <w:tcW w:w="1409" w:type="dxa"/>
            <w:vAlign w:val="center"/>
          </w:tcPr>
          <w:p w:rsidR="00933EB3" w:rsidRPr="000D5601" w:rsidRDefault="00933EB3" w:rsidP="00C33C1D">
            <w:pPr>
              <w:spacing w:after="0"/>
              <w:rPr>
                <w:rFonts w:ascii="Times New Roman" w:hAnsi="Times New Roman" w:cs="Times New Roman"/>
              </w:rPr>
            </w:pPr>
          </w:p>
        </w:tc>
        <w:tc>
          <w:tcPr>
            <w:tcW w:w="1409" w:type="dxa"/>
            <w:vAlign w:val="center"/>
          </w:tcPr>
          <w:p w:rsidR="00933EB3" w:rsidRPr="000D5601" w:rsidRDefault="00933EB3" w:rsidP="00C33C1D">
            <w:pPr>
              <w:spacing w:after="0"/>
              <w:rPr>
                <w:rFonts w:ascii="Times New Roman" w:hAnsi="Times New Roman" w:cs="Times New Roman"/>
              </w:rPr>
            </w:pPr>
          </w:p>
        </w:tc>
        <w:tc>
          <w:tcPr>
            <w:tcW w:w="1373" w:type="dxa"/>
            <w:vAlign w:val="center"/>
          </w:tcPr>
          <w:p w:rsidR="00933EB3" w:rsidRPr="000D5601" w:rsidRDefault="00933EB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41</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42</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LIMITATION OF LIABILITY AND PRODUCT LIABILITY </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43</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CONFIDENTIAL AGREEMENTS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44</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NON COMPETITION AGREEMENT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FA02D3" w:rsidRPr="000D5601" w:rsidTr="00C33C1D">
        <w:trPr>
          <w:trHeight w:hRule="exact" w:val="577"/>
        </w:trPr>
        <w:tc>
          <w:tcPr>
            <w:tcW w:w="623" w:type="dxa"/>
            <w:vAlign w:val="center"/>
          </w:tcPr>
          <w:p w:rsidR="00FA02D3" w:rsidRPr="000D5601" w:rsidRDefault="00FA02D3" w:rsidP="00756FD6">
            <w:pPr>
              <w:spacing w:after="0"/>
              <w:jc w:val="center"/>
              <w:rPr>
                <w:rFonts w:ascii="Times New Roman" w:hAnsi="Times New Roman" w:cs="Times New Roman"/>
                <w:b/>
              </w:rPr>
            </w:pPr>
            <w:r w:rsidRPr="000D5601">
              <w:rPr>
                <w:rFonts w:ascii="Times New Roman" w:hAnsi="Times New Roman" w:cs="Times New Roman"/>
                <w:b/>
              </w:rPr>
              <w:t>45.</w:t>
            </w:r>
          </w:p>
        </w:tc>
        <w:tc>
          <w:tcPr>
            <w:tcW w:w="4834" w:type="dxa"/>
            <w:vAlign w:val="center"/>
          </w:tcPr>
          <w:p w:rsidR="00FA02D3" w:rsidRPr="000D5601" w:rsidRDefault="001D112C"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FA02D3" w:rsidRPr="000D5601" w:rsidRDefault="00FA02D3" w:rsidP="00C33C1D">
            <w:pPr>
              <w:spacing w:after="0"/>
              <w:rPr>
                <w:rFonts w:ascii="Times New Roman" w:hAnsi="Times New Roman" w:cs="Times New Roman"/>
              </w:rPr>
            </w:pPr>
          </w:p>
        </w:tc>
        <w:tc>
          <w:tcPr>
            <w:tcW w:w="1409" w:type="dxa"/>
            <w:vAlign w:val="center"/>
          </w:tcPr>
          <w:p w:rsidR="00FA02D3" w:rsidRPr="000D5601" w:rsidRDefault="00FA02D3" w:rsidP="00C33C1D">
            <w:pPr>
              <w:spacing w:after="0"/>
              <w:rPr>
                <w:rFonts w:ascii="Times New Roman" w:hAnsi="Times New Roman" w:cs="Times New Roman"/>
              </w:rPr>
            </w:pPr>
          </w:p>
        </w:tc>
        <w:tc>
          <w:tcPr>
            <w:tcW w:w="1373" w:type="dxa"/>
            <w:vAlign w:val="center"/>
          </w:tcPr>
          <w:p w:rsidR="00FA02D3" w:rsidRPr="000D5601" w:rsidRDefault="00FA02D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46.</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DEFECT LIABILITY PERIOD &amp; SPARES SUPPORT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47.</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48.</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49.</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50.</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STATEMENT OF DEVIATION</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bl>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933EB3" w:rsidRPr="000D5601" w:rsidRDefault="00933EB3" w:rsidP="00933EB3">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00825" w:rsidRPr="000D5601" w:rsidRDefault="00800825" w:rsidP="00A62127">
      <w:pPr>
        <w:autoSpaceDE w:val="0"/>
        <w:autoSpaceDN w:val="0"/>
        <w:adjustRightInd w:val="0"/>
        <w:jc w:val="right"/>
        <w:rPr>
          <w:rFonts w:ascii="Times New Roman" w:hAnsi="Times New Roman" w:cs="Times New Roman"/>
          <w:b/>
          <w:bCs/>
        </w:rPr>
      </w:pPr>
    </w:p>
    <w:p w:rsidR="004C6094" w:rsidRPr="000D5601" w:rsidRDefault="004C609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4) Details of the proposed plant from</w:t>
      </w:r>
      <w:r w:rsidR="0077176B" w:rsidRPr="000D5601">
        <w:rPr>
          <w:rFonts w:ascii="Times New Roman" w:hAnsi="Times New Roman" w:cs="Times New Roman"/>
          <w:b/>
        </w:rPr>
        <w:t xml:space="preserve"> </w:t>
      </w:r>
      <w:r w:rsidR="008274BF" w:rsidRPr="000D5601">
        <w:rPr>
          <w:rFonts w:ascii="Times New Roman" w:hAnsi="Times New Roman" w:cs="Times New Roman"/>
          <w:b/>
        </w:rPr>
        <w:t>where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5) Complete address of the Plant</w:t>
      </w:r>
      <w:r w:rsidR="0077176B" w:rsidRPr="000D5601">
        <w:rPr>
          <w:rFonts w:ascii="Times New Roman" w:hAnsi="Times New Roman" w:cs="Times New Roman"/>
          <w:b/>
        </w:rPr>
        <w:t xml:space="preserve"> </w:t>
      </w:r>
      <w:r w:rsidR="008274BF" w:rsidRPr="000D5601">
        <w:rPr>
          <w:rFonts w:ascii="Times New Roman" w:hAnsi="Times New Roman" w:cs="Times New Roman"/>
          <w:b/>
        </w:rPr>
        <w:t>including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856584" w:rsidRPr="000D5601" w:rsidRDefault="00856584" w:rsidP="00C461FA">
      <w:pPr>
        <w:spacing w:after="0" w:line="240" w:lineRule="auto"/>
        <w:jc w:val="right"/>
        <w:rPr>
          <w:rFonts w:ascii="Arial" w:eastAsia="Arial" w:hAnsi="Arial" w:cs="Arial"/>
          <w:b/>
        </w:rPr>
      </w:pPr>
    </w:p>
    <w:p w:rsidR="00BE0C20" w:rsidRPr="000D5601" w:rsidRDefault="00C461FA" w:rsidP="00C461FA">
      <w:pPr>
        <w:spacing w:after="0" w:line="240" w:lineRule="auto"/>
        <w:jc w:val="right"/>
        <w:rPr>
          <w:rFonts w:ascii="Arial" w:eastAsia="Arial" w:hAnsi="Arial" w:cs="Arial"/>
          <w:b/>
        </w:rPr>
      </w:pPr>
      <w:r w:rsidRPr="000D5601">
        <w:rPr>
          <w:rFonts w:ascii="Arial" w:eastAsia="Arial" w:hAnsi="Arial" w:cs="Arial"/>
          <w:b/>
        </w:rPr>
        <w:t>APPENDIX C</w:t>
      </w:r>
    </w:p>
    <w:p w:rsidR="00C461FA" w:rsidRPr="000D5601" w:rsidRDefault="00C461FA" w:rsidP="005A12C4">
      <w:pPr>
        <w:spacing w:after="0" w:line="240" w:lineRule="auto"/>
        <w:jc w:val="center"/>
        <w:rPr>
          <w:rFonts w:ascii="Arial" w:eastAsia="Arial" w:hAnsi="Arial" w:cs="Arial"/>
          <w:b/>
          <w:spacing w:val="-1"/>
          <w:u w:val="thick" w:color="000000"/>
        </w:rPr>
      </w:pPr>
    </w:p>
    <w:p w:rsidR="00856584" w:rsidRPr="000D5601" w:rsidRDefault="00856584" w:rsidP="00856584">
      <w:pPr>
        <w:spacing w:after="0" w:line="240" w:lineRule="auto"/>
        <w:jc w:val="center"/>
        <w:rPr>
          <w:rFonts w:ascii="Times New Roman" w:hAnsi="Times New Roman" w:cs="Times New Roman"/>
        </w:rPr>
      </w:pPr>
      <w:r w:rsidRPr="000D5601">
        <w:rPr>
          <w:rFonts w:ascii="Arial" w:eastAsia="Arial" w:hAnsi="Arial" w:cs="Arial"/>
          <w:b/>
          <w:spacing w:val="-1"/>
          <w:u w:val="thick" w:color="000000"/>
        </w:rPr>
        <w:t>PE</w:t>
      </w:r>
      <w:r w:rsidRPr="000D5601">
        <w:rPr>
          <w:rFonts w:ascii="Arial" w:eastAsia="Arial" w:hAnsi="Arial" w:cs="Arial"/>
          <w:b/>
          <w:u w:val="thick" w:color="000000"/>
        </w:rPr>
        <w:t>R</w:t>
      </w:r>
      <w:r w:rsidRPr="000D5601">
        <w:rPr>
          <w:rFonts w:ascii="Arial" w:eastAsia="Arial" w:hAnsi="Arial" w:cs="Arial"/>
          <w:b/>
          <w:spacing w:val="1"/>
          <w:u w:val="thick" w:color="000000"/>
        </w:rPr>
        <w:t>FO</w:t>
      </w:r>
      <w:r w:rsidRPr="000D5601">
        <w:rPr>
          <w:rFonts w:ascii="Arial" w:eastAsia="Arial" w:hAnsi="Arial" w:cs="Arial"/>
          <w:b/>
          <w:u w:val="thick" w:color="000000"/>
        </w:rPr>
        <w:t>R</w:t>
      </w:r>
      <w:r w:rsidRPr="000D5601">
        <w:rPr>
          <w:rFonts w:ascii="Arial" w:eastAsia="Arial" w:hAnsi="Arial" w:cs="Arial"/>
          <w:b/>
          <w:spacing w:val="7"/>
          <w:u w:val="thick" w:color="000000"/>
        </w:rPr>
        <w:t>M</w:t>
      </w:r>
      <w:r w:rsidRPr="000D5601">
        <w:rPr>
          <w:rFonts w:ascii="Arial" w:eastAsia="Arial" w:hAnsi="Arial" w:cs="Arial"/>
          <w:b/>
          <w:spacing w:val="-7"/>
          <w:u w:val="thick" w:color="000000"/>
        </w:rPr>
        <w:t>A</w:t>
      </w:r>
      <w:r w:rsidRPr="000D5601">
        <w:rPr>
          <w:rFonts w:ascii="Arial" w:eastAsia="Arial" w:hAnsi="Arial" w:cs="Arial"/>
          <w:b/>
          <w:spacing w:val="2"/>
          <w:u w:val="thick" w:color="000000"/>
        </w:rPr>
        <w:t>NC</w:t>
      </w:r>
      <w:r w:rsidRPr="000D5601">
        <w:rPr>
          <w:rFonts w:ascii="Arial" w:eastAsia="Arial" w:hAnsi="Arial" w:cs="Arial"/>
          <w:b/>
          <w:u w:val="thick" w:color="000000"/>
        </w:rPr>
        <w:t>E</w:t>
      </w:r>
      <w:r w:rsidRPr="000D5601">
        <w:rPr>
          <w:rFonts w:ascii="Arial" w:eastAsia="Arial" w:hAnsi="Arial" w:cs="Arial"/>
          <w:b/>
          <w:spacing w:val="-17"/>
          <w:u w:val="thick" w:color="000000"/>
        </w:rPr>
        <w:t xml:space="preserve"> BANK </w:t>
      </w:r>
      <w:r w:rsidRPr="000D5601">
        <w:rPr>
          <w:rFonts w:ascii="Arial" w:eastAsia="Arial" w:hAnsi="Arial" w:cs="Arial"/>
          <w:b/>
          <w:spacing w:val="1"/>
          <w:u w:val="thick" w:color="000000"/>
        </w:rPr>
        <w:t>G</w:t>
      </w:r>
      <w:r w:rsidRPr="000D5601">
        <w:rPr>
          <w:rFonts w:ascii="Arial" w:eastAsia="Arial" w:hAnsi="Arial" w:cs="Arial"/>
          <w:b/>
          <w:spacing w:val="2"/>
          <w:u w:val="thick" w:color="000000"/>
        </w:rPr>
        <w:t>U</w:t>
      </w:r>
      <w:r w:rsidRPr="000D5601">
        <w:rPr>
          <w:rFonts w:ascii="Arial" w:eastAsia="Arial" w:hAnsi="Arial" w:cs="Arial"/>
          <w:b/>
          <w:spacing w:val="-7"/>
          <w:u w:val="thick" w:color="000000"/>
        </w:rPr>
        <w:t>A</w:t>
      </w:r>
      <w:r w:rsidRPr="000D5601">
        <w:rPr>
          <w:rFonts w:ascii="Arial" w:eastAsia="Arial" w:hAnsi="Arial" w:cs="Arial"/>
          <w:b/>
          <w:spacing w:val="5"/>
          <w:u w:val="thick" w:color="000000"/>
        </w:rPr>
        <w:t>R</w:t>
      </w:r>
      <w:r w:rsidRPr="000D5601">
        <w:rPr>
          <w:rFonts w:ascii="Arial" w:eastAsia="Arial" w:hAnsi="Arial" w:cs="Arial"/>
          <w:b/>
          <w:spacing w:val="-5"/>
          <w:u w:val="thick" w:color="000000"/>
        </w:rPr>
        <w:t>A</w:t>
      </w:r>
      <w:r w:rsidRPr="000D5601">
        <w:rPr>
          <w:rFonts w:ascii="Arial" w:eastAsia="Arial" w:hAnsi="Arial" w:cs="Arial"/>
          <w:b/>
          <w:u w:val="thick" w:color="000000"/>
        </w:rPr>
        <w:t>N</w:t>
      </w:r>
      <w:r w:rsidRPr="000D5601">
        <w:rPr>
          <w:rFonts w:ascii="Arial" w:eastAsia="Arial" w:hAnsi="Arial" w:cs="Arial"/>
          <w:b/>
          <w:spacing w:val="3"/>
          <w:u w:val="thick" w:color="000000"/>
        </w:rPr>
        <w:t>T</w:t>
      </w:r>
      <w:r w:rsidRPr="000D5601">
        <w:rPr>
          <w:rFonts w:ascii="Arial" w:eastAsia="Arial" w:hAnsi="Arial" w:cs="Arial"/>
          <w:b/>
          <w:spacing w:val="1"/>
          <w:u w:val="thick" w:color="000000"/>
        </w:rPr>
        <w:t>E</w:t>
      </w:r>
      <w:r w:rsidRPr="000D5601">
        <w:rPr>
          <w:rFonts w:ascii="Arial" w:eastAsia="Arial" w:hAnsi="Arial" w:cs="Arial"/>
          <w:b/>
          <w:spacing w:val="-1"/>
          <w:u w:val="thick" w:color="000000"/>
        </w:rPr>
        <w:t>E</w:t>
      </w:r>
    </w:p>
    <w:p w:rsidR="00856584" w:rsidRPr="000D5601" w:rsidRDefault="00856584" w:rsidP="00856584">
      <w:pPr>
        <w:spacing w:after="0" w:line="240" w:lineRule="auto"/>
        <w:ind w:firstLine="5301"/>
        <w:jc w:val="both"/>
        <w:rPr>
          <w:rFonts w:ascii="Times New Roman" w:hAnsi="Times New Roman" w:cs="Times New Roman"/>
        </w:rPr>
      </w:pPr>
    </w:p>
    <w:p w:rsidR="00856584" w:rsidRPr="000D5601" w:rsidRDefault="00856584" w:rsidP="00856584">
      <w:pPr>
        <w:spacing w:after="0"/>
        <w:ind w:firstLine="5301"/>
        <w:jc w:val="both"/>
        <w:rPr>
          <w:rFonts w:ascii="Times New Roman" w:hAnsi="Times New Roman" w:cs="Times New Roman"/>
        </w:rPr>
      </w:pPr>
      <w:r w:rsidRPr="000D5601">
        <w:rPr>
          <w:rFonts w:ascii="Times New Roman" w:hAnsi="Times New Roman" w:cs="Times New Roman"/>
        </w:rPr>
        <w:t>Bank Guarantee No……………</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Dated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Amount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Valid up to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Claim up to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The General Manager (Materials- Management)</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BEML</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Complex</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PB No 7501</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 xml:space="preserve">New Thippasandra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560075</w:t>
      </w:r>
    </w:p>
    <w:p w:rsidR="00856584" w:rsidRPr="000D5601" w:rsidRDefault="00856584" w:rsidP="00856584">
      <w:pPr>
        <w:spacing w:after="0"/>
        <w:ind w:left="945" w:right="1193"/>
        <w:jc w:val="both"/>
        <w:rPr>
          <w:rFonts w:ascii="Arial" w:eastAsia="Arial" w:hAnsi="Arial" w:cs="Arial"/>
        </w:rPr>
      </w:pPr>
      <w:r w:rsidRPr="000D5601">
        <w:rPr>
          <w:rFonts w:ascii="Times New Roman" w:hAnsi="Times New Roman" w:cs="Times New Roman"/>
          <w:strike/>
        </w:rPr>
        <w:t xml:space="preserve"> </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ed</w:t>
      </w:r>
      <w:r w:rsidRPr="000D5601">
        <w:rPr>
          <w:rFonts w:ascii="Arial" w:eastAsia="Arial" w:hAnsi="Arial" w:cs="Arial"/>
          <w:spacing w:val="28"/>
        </w:rPr>
        <w:t xml:space="preserve"> </w:t>
      </w:r>
      <w:r w:rsidRPr="000D5601">
        <w:rPr>
          <w:rFonts w:ascii="Arial" w:eastAsia="Arial" w:hAnsi="Arial" w:cs="Arial"/>
        </w:rPr>
        <w:t>of</w:t>
      </w:r>
      <w:r w:rsidRPr="000D5601">
        <w:rPr>
          <w:rFonts w:ascii="Arial" w:eastAsia="Arial" w:hAnsi="Arial" w:cs="Arial"/>
          <w:spacing w:val="3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23"/>
        </w:rPr>
        <w:t xml:space="preserve"> </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2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26"/>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1"/>
        </w:rPr>
        <w:t>h</w:t>
      </w:r>
      <w:r w:rsidRPr="000D5601">
        <w:rPr>
          <w:rFonts w:ascii="Arial" w:eastAsia="Arial" w:hAnsi="Arial" w:cs="Arial"/>
        </w:rPr>
        <w:t>&amp;</w:t>
      </w:r>
      <w:r w:rsidRPr="000D5601">
        <w:rPr>
          <w:rFonts w:ascii="Arial" w:eastAsia="Arial" w:hAnsi="Arial" w:cs="Arial"/>
          <w:spacing w:val="27"/>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30"/>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rPr>
        <w:t>we</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3"/>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1"/>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of</w:t>
      </w:r>
      <w:r w:rsidRPr="000D5601">
        <w:rPr>
          <w:rFonts w:ascii="Arial" w:eastAsia="Arial" w:hAnsi="Arial" w:cs="Arial"/>
          <w:spacing w:val="14"/>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BEML LIMITED </w:t>
      </w:r>
      <w:r w:rsidRPr="000D5601">
        <w:rPr>
          <w:rFonts w:ascii="Arial" w:eastAsia="Arial" w:hAnsi="Arial" w:cs="Arial"/>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1"/>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ot</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r</w:t>
      </w:r>
      <w:r w:rsidRPr="000D5601">
        <w:rPr>
          <w:rFonts w:ascii="Arial" w:eastAsia="Arial" w:hAnsi="Arial" w:cs="Arial"/>
        </w:rPr>
        <w:t>t.</w:t>
      </w:r>
    </w:p>
    <w:p w:rsidR="00856584" w:rsidRPr="000D5601" w:rsidRDefault="00856584" w:rsidP="00856584">
      <w:pPr>
        <w:autoSpaceDE w:val="0"/>
        <w:autoSpaceDN w:val="0"/>
        <w:adjustRightInd w:val="0"/>
        <w:spacing w:after="0"/>
        <w:jc w:val="both"/>
        <w:rPr>
          <w:rFonts w:ascii="Times New Roman" w:hAnsi="Times New Roman" w:cs="Times New Roman"/>
          <w:b/>
          <w:bCs/>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6"/>
        </w:rPr>
        <w:t>W</w:t>
      </w:r>
      <w:r w:rsidRPr="000D5601">
        <w:rPr>
          <w:rFonts w:ascii="Arial" w:eastAsia="Arial" w:hAnsi="Arial" w:cs="Arial"/>
          <w:spacing w:val="-3"/>
        </w:rPr>
        <w:t>h</w:t>
      </w:r>
      <w:r w:rsidRPr="000D5601">
        <w:rPr>
          <w:rFonts w:ascii="Arial" w:eastAsia="Arial" w:hAnsi="Arial" w:cs="Arial"/>
        </w:rPr>
        <w:t>ereas</w:t>
      </w:r>
      <w:r w:rsidRPr="000D5601">
        <w:rPr>
          <w:rFonts w:ascii="Arial" w:eastAsia="Arial" w:hAnsi="Arial" w:cs="Arial"/>
          <w:spacing w:val="45"/>
        </w:rPr>
        <w:t xml:space="preserve"> </w:t>
      </w:r>
      <w:r w:rsidRPr="000D5601">
        <w:rPr>
          <w:rFonts w:ascii="Arial" w:eastAsia="Arial" w:hAnsi="Arial" w:cs="Arial"/>
        </w:rPr>
        <w:t>BEML LIMITED h</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spacing w:val="-2"/>
        </w:rPr>
        <w:t>w</w:t>
      </w:r>
      <w:r w:rsidRPr="000D5601">
        <w:rPr>
          <w:rFonts w:ascii="Arial" w:eastAsia="Arial" w:hAnsi="Arial" w:cs="Arial"/>
        </w:rPr>
        <w:t>ard</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5"/>
        </w:rPr>
        <w:t xml:space="preserve"> </w:t>
      </w:r>
      <w:r w:rsidRPr="000D5601">
        <w:rPr>
          <w:rFonts w:ascii="Arial" w:eastAsia="Arial" w:hAnsi="Arial" w:cs="Arial"/>
        </w:rPr>
        <w:t>the</w:t>
      </w:r>
      <w:r w:rsidRPr="000D5601">
        <w:rPr>
          <w:rFonts w:ascii="Arial" w:eastAsia="Arial" w:hAnsi="Arial" w:cs="Arial"/>
          <w:spacing w:val="5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47"/>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3"/>
        </w:rPr>
        <w:t>o</w:t>
      </w:r>
      <w:r w:rsidRPr="000D5601">
        <w:rPr>
          <w:rFonts w:ascii="Arial" w:eastAsia="Arial" w:hAnsi="Arial" w:cs="Arial"/>
        </w:rPr>
        <w:t>f</w:t>
      </w:r>
      <w:r w:rsidRPr="000D5601">
        <w:rPr>
          <w:rFonts w:ascii="Arial" w:eastAsia="Arial" w:hAnsi="Arial" w:cs="Arial"/>
          <w:spacing w:val="27"/>
        </w:rPr>
        <w:t xml:space="preserve"> </w:t>
      </w:r>
      <w:r w:rsidRPr="000D5601">
        <w:rPr>
          <w:rFonts w:ascii="Arial" w:eastAsia="Arial" w:hAnsi="Arial" w:cs="Arial"/>
          <w:spacing w:val="-2"/>
        </w:rPr>
        <w:t>w</w:t>
      </w:r>
      <w:r w:rsidRPr="000D5601">
        <w:rPr>
          <w:rFonts w:ascii="Arial" w:eastAsia="Arial" w:hAnsi="Arial" w:cs="Arial"/>
        </w:rPr>
        <w:t>ork</w:t>
      </w:r>
      <w:r w:rsidRPr="000D5601">
        <w:rPr>
          <w:rFonts w:ascii="Arial" w:eastAsia="Arial" w:hAnsi="Arial" w:cs="Arial"/>
          <w:spacing w:val="26"/>
        </w:rPr>
        <w:t xml:space="preserve"> </w:t>
      </w:r>
      <w:r w:rsidRPr="000D5601">
        <w:rPr>
          <w:rFonts w:ascii="Arial" w:eastAsia="Arial" w:hAnsi="Arial" w:cs="Arial"/>
        </w:rPr>
        <w:t>as</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7"/>
        </w:rPr>
        <w:t xml:space="preserve"> PO</w:t>
      </w:r>
      <w:r w:rsidRPr="000D5601">
        <w:rPr>
          <w:rFonts w:ascii="Arial" w:eastAsia="Arial" w:hAnsi="Arial" w:cs="Arial"/>
        </w:rPr>
        <w:t>)</w:t>
      </w:r>
      <w:r w:rsidRPr="000D5601">
        <w:rPr>
          <w:rFonts w:ascii="Arial" w:eastAsia="Arial" w:hAnsi="Arial" w:cs="Arial"/>
          <w:spacing w:val="23"/>
        </w:rPr>
        <w:t xml:space="preserve"> </w:t>
      </w:r>
      <w:r w:rsidRPr="000D5601">
        <w:rPr>
          <w:rFonts w:ascii="Arial" w:eastAsia="Arial" w:hAnsi="Arial" w:cs="Arial"/>
          <w:spacing w:val="1"/>
        </w:rPr>
        <w:t>(</w:t>
      </w:r>
      <w:r w:rsidRPr="000D5601">
        <w:rPr>
          <w:rFonts w:ascii="Arial" w:eastAsia="Arial" w:hAnsi="Arial" w:cs="Arial"/>
        </w:rPr>
        <w:t>Here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5"/>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2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6"/>
        </w:rPr>
        <w:t xml:space="preserve"> </w:t>
      </w:r>
      <w:r w:rsidRPr="000D5601">
        <w:rPr>
          <w:rFonts w:ascii="Arial" w:eastAsia="Arial" w:hAnsi="Arial" w:cs="Arial"/>
          <w:spacing w:val="1"/>
        </w:rPr>
        <w:t>"</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rPr>
        <w:t>to...</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5"/>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2"/>
        </w:rPr>
        <w:t xml:space="preserve"> </w:t>
      </w:r>
      <w:r w:rsidRPr="000D5601">
        <w:rPr>
          <w:rFonts w:ascii="Arial" w:eastAsia="Arial" w:hAnsi="Arial" w:cs="Arial"/>
          <w:spacing w:val="-3"/>
        </w:rPr>
        <w:t>o</w:t>
      </w:r>
      <w:r w:rsidRPr="000D5601">
        <w:rPr>
          <w:rFonts w:ascii="Arial" w:eastAsia="Arial" w:hAnsi="Arial" w:cs="Arial"/>
        </w:rPr>
        <w:t>f the</w:t>
      </w:r>
      <w:r w:rsidRPr="000D5601">
        <w:rPr>
          <w:rFonts w:ascii="Arial" w:eastAsia="Arial" w:hAnsi="Arial" w:cs="Arial"/>
          <w:spacing w:val="-4"/>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8"/>
        </w:rPr>
        <w:t xml:space="preserve"> </w:t>
      </w:r>
      <w:r w:rsidRPr="000D5601">
        <w:rPr>
          <w:rFonts w:ascii="Arial" w:eastAsia="Arial" w:hAnsi="Arial" w:cs="Arial"/>
          <w:spacing w:val="1"/>
        </w:rPr>
        <w:t>(</w:t>
      </w:r>
      <w:r w:rsidRPr="000D5601">
        <w:rPr>
          <w:rFonts w:ascii="Arial" w:eastAsia="Arial" w:hAnsi="Arial" w:cs="Arial"/>
        </w:rPr>
        <w:t>Her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9"/>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1"/>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HER</w:t>
      </w:r>
      <w:r w:rsidRPr="000D5601">
        <w:rPr>
          <w:rFonts w:ascii="Arial" w:eastAsia="Arial" w:hAnsi="Arial" w:cs="Arial"/>
          <w:spacing w:val="-1"/>
        </w:rPr>
        <w:t>E</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
        </w:rPr>
        <w:t xml:space="preserve"> s</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5"/>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3"/>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b</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 to</w:t>
      </w:r>
      <w:r w:rsidRPr="000D5601">
        <w:rPr>
          <w:rFonts w:ascii="Arial" w:eastAsia="Arial" w:hAnsi="Arial" w:cs="Arial"/>
          <w:spacing w:val="2"/>
        </w:rPr>
        <w:t xml:space="preserve"> t</w:t>
      </w:r>
      <w:r w:rsidRPr="000D5601">
        <w:rPr>
          <w:rFonts w:ascii="Arial" w:eastAsia="Arial" w:hAnsi="Arial" w:cs="Arial"/>
        </w:rPr>
        <w:t>he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3"/>
        </w:rPr>
        <w:t xml:space="preserve"> </w:t>
      </w:r>
      <w:r w:rsidRPr="000D5601">
        <w:rPr>
          <w:rFonts w:ascii="Arial" w:eastAsia="Arial" w:hAnsi="Arial" w:cs="Arial"/>
        </w:rPr>
        <w:t xml:space="preserve">a </w:t>
      </w:r>
      <w:r w:rsidRPr="000D5601">
        <w:rPr>
          <w:rFonts w:ascii="Arial" w:eastAsia="Arial" w:hAnsi="Arial" w:cs="Arial"/>
          <w:spacing w:val="-1"/>
        </w:rPr>
        <w:t>P</w:t>
      </w:r>
      <w:r w:rsidRPr="000D5601">
        <w:rPr>
          <w:rFonts w:ascii="Arial" w:eastAsia="Arial" w:hAnsi="Arial" w:cs="Arial"/>
        </w:rPr>
        <w:t>er</w:t>
      </w:r>
      <w:r w:rsidRPr="000D5601">
        <w:rPr>
          <w:rFonts w:ascii="Arial" w:eastAsia="Arial" w:hAnsi="Arial" w:cs="Arial"/>
          <w:spacing w:val="3"/>
        </w:rPr>
        <w:t>f</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rPr>
        <w:t xml:space="preserve">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uri</w:t>
      </w:r>
      <w:r w:rsidRPr="000D5601">
        <w:rPr>
          <w:rFonts w:ascii="Arial" w:eastAsia="Arial" w:hAnsi="Arial" w:cs="Arial"/>
          <w:spacing w:val="4"/>
        </w:rPr>
        <w:t>t</w:t>
      </w:r>
      <w:r w:rsidRPr="000D5601">
        <w:rPr>
          <w:rFonts w:ascii="Arial" w:eastAsia="Arial" w:hAnsi="Arial" w:cs="Arial"/>
        </w:rPr>
        <w:t xml:space="preserve">y </w:t>
      </w:r>
      <w:r w:rsidRPr="000D5601">
        <w:rPr>
          <w:rFonts w:ascii="Arial" w:eastAsia="Arial" w:hAnsi="Arial" w:cs="Arial"/>
          <w:spacing w:val="2"/>
        </w:rPr>
        <w:t xml:space="preserve"> f</w:t>
      </w:r>
      <w:r w:rsidRPr="000D5601">
        <w:rPr>
          <w:rFonts w:ascii="Arial" w:eastAsia="Arial" w:hAnsi="Arial" w:cs="Arial"/>
        </w:rPr>
        <w:t xml:space="preserve">or </w:t>
      </w:r>
      <w:r w:rsidRPr="000D5601">
        <w:rPr>
          <w:rFonts w:ascii="Arial" w:eastAsia="Arial" w:hAnsi="Arial" w:cs="Arial"/>
          <w:spacing w:val="10"/>
        </w:rPr>
        <w:t xml:space="preserve"> </w:t>
      </w:r>
      <w:r w:rsidRPr="000D5601">
        <w:rPr>
          <w:rFonts w:ascii="Arial" w:eastAsia="Arial" w:hAnsi="Arial" w:cs="Arial"/>
        </w:rPr>
        <w:t xml:space="preserve">a </w:t>
      </w:r>
      <w:r w:rsidRPr="000D5601">
        <w:rPr>
          <w:rFonts w:ascii="Arial" w:eastAsia="Arial" w:hAnsi="Arial" w:cs="Arial"/>
          <w:spacing w:val="10"/>
        </w:rPr>
        <w:t xml:space="preserve"> </w:t>
      </w:r>
      <w:r w:rsidRPr="000D5601">
        <w:rPr>
          <w:rFonts w:ascii="Arial" w:eastAsia="Arial" w:hAnsi="Arial" w:cs="Arial"/>
        </w:rPr>
        <w:t>to</w:t>
      </w:r>
      <w:r w:rsidRPr="000D5601">
        <w:rPr>
          <w:rFonts w:ascii="Arial" w:eastAsia="Arial" w:hAnsi="Arial" w:cs="Arial"/>
          <w:spacing w:val="-1"/>
        </w:rPr>
        <w:t>t</w:t>
      </w:r>
      <w:r w:rsidRPr="000D5601">
        <w:rPr>
          <w:rFonts w:ascii="Arial" w:eastAsia="Arial" w:hAnsi="Arial" w:cs="Arial"/>
          <w:spacing w:val="2"/>
        </w:rPr>
        <w:t>a</w:t>
      </w:r>
      <w:r w:rsidRPr="000D5601">
        <w:rPr>
          <w:rFonts w:ascii="Arial" w:eastAsia="Arial" w:hAnsi="Arial" w:cs="Arial"/>
        </w:rPr>
        <w:t xml:space="preserve">l </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4"/>
        </w:rPr>
        <w:t xml:space="preserve"> </w:t>
      </w:r>
      <w:r w:rsidRPr="000D5601">
        <w:rPr>
          <w:rFonts w:ascii="Arial" w:eastAsia="Arial" w:hAnsi="Arial" w:cs="Arial"/>
        </w:rPr>
        <w:t>o</w:t>
      </w:r>
      <w:r w:rsidRPr="000D5601">
        <w:rPr>
          <w:rFonts w:ascii="Arial" w:eastAsia="Arial" w:hAnsi="Arial" w:cs="Arial"/>
          <w:spacing w:val="3"/>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10"/>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 xml:space="preserve">es </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2"/>
        </w:rPr>
        <w:t>o</w:t>
      </w:r>
      <w:r w:rsidRPr="000D5601">
        <w:rPr>
          <w:rFonts w:ascii="Arial" w:eastAsia="Arial" w:hAnsi="Arial" w:cs="Arial"/>
          <w:spacing w:val="-2"/>
        </w:rPr>
        <w:t>w</w:t>
      </w:r>
      <w:r w:rsidRPr="000D5601">
        <w:rPr>
          <w:rFonts w:ascii="Arial" w:eastAsia="Arial" w:hAnsi="Arial" w:cs="Arial"/>
        </w:rPr>
        <w:t>,</w:t>
      </w:r>
      <w:r w:rsidRPr="000D5601">
        <w:rPr>
          <w:rFonts w:ascii="Arial" w:eastAsia="Arial" w:hAnsi="Arial" w:cs="Arial"/>
          <w:spacing w:val="48"/>
        </w:rPr>
        <w:t xml:space="preserve"> </w:t>
      </w:r>
      <w:r w:rsidRPr="000D5601">
        <w:rPr>
          <w:rFonts w:ascii="Arial" w:eastAsia="Arial" w:hAnsi="Arial" w:cs="Arial"/>
          <w:spacing w:val="9"/>
        </w:rPr>
        <w:t>W</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the</w:t>
      </w:r>
      <w:r w:rsidRPr="000D5601">
        <w:rPr>
          <w:rFonts w:ascii="Arial" w:eastAsia="Arial" w:hAnsi="Arial" w:cs="Arial"/>
          <w:spacing w:val="52"/>
        </w:rPr>
        <w:t xml:space="preserve"> </w:t>
      </w:r>
      <w:r w:rsidRPr="000D5601">
        <w:rPr>
          <w:rFonts w:ascii="Arial" w:eastAsia="Arial" w:hAnsi="Arial" w:cs="Arial"/>
        </w:rPr>
        <w:t>Und</w:t>
      </w:r>
      <w:r w:rsidRPr="000D5601">
        <w:rPr>
          <w:rFonts w:ascii="Arial" w:eastAsia="Arial" w:hAnsi="Arial" w:cs="Arial"/>
          <w:spacing w:val="-1"/>
        </w:rPr>
        <w:t>e</w:t>
      </w:r>
      <w:r w:rsidRPr="000D5601">
        <w:rPr>
          <w:rFonts w:ascii="Arial" w:eastAsia="Arial" w:hAnsi="Arial" w:cs="Arial"/>
          <w:spacing w:val="1"/>
        </w:rPr>
        <w:t>rsi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ed</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rPr>
        <w:t xml:space="preserve">of  </w:t>
      </w:r>
      <w:r w:rsidRPr="000D5601">
        <w:rPr>
          <w:rFonts w:ascii="Arial" w:eastAsia="Arial" w:hAnsi="Arial" w:cs="Arial"/>
          <w:spacing w:val="54"/>
        </w:rPr>
        <w:t xml:space="preserve"> </w:t>
      </w:r>
      <w:r w:rsidRPr="000D5601">
        <w:rPr>
          <w:rFonts w:ascii="Arial" w:eastAsia="Arial" w:hAnsi="Arial" w:cs="Arial"/>
        </w:rPr>
        <w:t xml:space="preserve">the  </w:t>
      </w:r>
      <w:r w:rsidRPr="000D5601">
        <w:rPr>
          <w:rFonts w:ascii="Arial" w:eastAsia="Arial" w:hAnsi="Arial" w:cs="Arial"/>
          <w:spacing w:val="51"/>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54"/>
        </w:rPr>
        <w:t xml:space="preserve"> </w:t>
      </w:r>
      <w:r w:rsidRPr="000D5601">
        <w:rPr>
          <w:rFonts w:ascii="Arial" w:eastAsia="Arial" w:hAnsi="Arial" w:cs="Arial"/>
        </w:rPr>
        <w:t>b</w:t>
      </w:r>
      <w:r w:rsidRPr="000D5601">
        <w:rPr>
          <w:rFonts w:ascii="Arial" w:eastAsia="Arial" w:hAnsi="Arial" w:cs="Arial"/>
          <w:spacing w:val="-1"/>
        </w:rPr>
        <w:t>ei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50"/>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rPr>
        <w:t>y 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 xml:space="preserve">ed  </w:t>
      </w:r>
      <w:r w:rsidRPr="000D5601">
        <w:rPr>
          <w:rFonts w:ascii="Arial" w:eastAsia="Arial" w:hAnsi="Arial" w:cs="Arial"/>
          <w:spacing w:val="2"/>
        </w:rPr>
        <w:t xml:space="preserve"> </w:t>
      </w:r>
      <w:r w:rsidRPr="000D5601">
        <w:rPr>
          <w:rFonts w:ascii="Arial" w:eastAsia="Arial" w:hAnsi="Arial" w:cs="Arial"/>
        </w:rPr>
        <w:t xml:space="preserve">to </w:t>
      </w:r>
      <w:r w:rsidRPr="000D5601">
        <w:rPr>
          <w:rFonts w:ascii="Arial" w:eastAsia="Arial" w:hAnsi="Arial" w:cs="Arial"/>
          <w:spacing w:val="3"/>
        </w:rPr>
        <w:t xml:space="preserve"> </w:t>
      </w:r>
      <w:r w:rsidRPr="000D5601">
        <w:rPr>
          <w:rFonts w:ascii="Arial" w:eastAsia="Arial" w:hAnsi="Arial" w:cs="Arial"/>
          <w:spacing w:val="1"/>
        </w:rPr>
        <w:t>si</w:t>
      </w:r>
      <w:r w:rsidRPr="000D5601">
        <w:rPr>
          <w:rFonts w:ascii="Arial" w:eastAsia="Arial" w:hAnsi="Arial" w:cs="Arial"/>
        </w:rPr>
        <w:t xml:space="preserve">gn </w:t>
      </w:r>
      <w:r w:rsidRPr="000D5601">
        <w:rPr>
          <w:rFonts w:ascii="Arial" w:eastAsia="Arial" w:hAnsi="Arial" w:cs="Arial"/>
          <w:spacing w:val="5"/>
        </w:rPr>
        <w:t xml:space="preserve"> </w:t>
      </w:r>
      <w:r w:rsidRPr="000D5601">
        <w:rPr>
          <w:rFonts w:ascii="Arial" w:eastAsia="Arial" w:hAnsi="Arial" w:cs="Arial"/>
          <w:spacing w:val="2"/>
        </w:rPr>
        <w:t>a</w:t>
      </w:r>
      <w:r w:rsidRPr="000D5601">
        <w:rPr>
          <w:rFonts w:ascii="Arial" w:eastAsia="Arial" w:hAnsi="Arial" w:cs="Arial"/>
        </w:rPr>
        <w:t xml:space="preserve">nd </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 xml:space="preserve">o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 xml:space="preserve">ur </w:t>
      </w:r>
      <w:r w:rsidRPr="000D5601">
        <w:rPr>
          <w:rFonts w:ascii="Arial" w:eastAsia="Arial" w:hAnsi="Arial" w:cs="Arial"/>
          <w:spacing w:val="2"/>
        </w:rPr>
        <w:t xml:space="preserve"> o</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49"/>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
        </w:rPr>
        <w:t xml:space="preserve"> </w:t>
      </w:r>
      <w:r w:rsidRPr="000D5601">
        <w:rPr>
          <w:rFonts w:ascii="Arial" w:eastAsia="Arial" w:hAnsi="Arial" w:cs="Arial"/>
        </w:rPr>
        <w:t xml:space="preserve">on </w:t>
      </w:r>
      <w:r w:rsidRPr="000D5601">
        <w:rPr>
          <w:rFonts w:ascii="Arial" w:eastAsia="Arial" w:hAnsi="Arial" w:cs="Arial"/>
          <w:spacing w:val="2"/>
        </w:rPr>
        <w:t xml:space="preserve"> b</w:t>
      </w:r>
      <w:r w:rsidRPr="000D5601">
        <w:rPr>
          <w:rFonts w:ascii="Arial" w:eastAsia="Arial" w:hAnsi="Arial" w:cs="Arial"/>
        </w:rPr>
        <w:t>e</w:t>
      </w:r>
      <w:r w:rsidRPr="000D5601">
        <w:rPr>
          <w:rFonts w:ascii="Arial" w:eastAsia="Arial" w:hAnsi="Arial" w:cs="Arial"/>
          <w:spacing w:val="-1"/>
        </w:rPr>
        <w:t>h</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rPr>
        <w:t xml:space="preserve">f  of </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
        </w:rPr>
        <w:t xml:space="preserve"> </w:t>
      </w:r>
      <w:r w:rsidRPr="000D5601">
        <w:rPr>
          <w:rFonts w:ascii="Arial" w:eastAsia="Arial" w:hAnsi="Arial" w:cs="Arial"/>
          <w:spacing w:val="2"/>
        </w:rPr>
        <w:t>th</w:t>
      </w:r>
      <w:r w:rsidRPr="000D5601">
        <w:rPr>
          <w:rFonts w:ascii="Arial" w:eastAsia="Arial" w:hAnsi="Arial" w:cs="Arial"/>
        </w:rPr>
        <w:t xml:space="preserve">e </w:t>
      </w:r>
      <w:r w:rsidRPr="000D5601">
        <w:rPr>
          <w:rFonts w:ascii="Arial" w:eastAsia="Arial" w:hAnsi="Arial" w:cs="Arial"/>
          <w:spacing w:val="3"/>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Fu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6"/>
        </w:rPr>
        <w:t xml:space="preserve"> </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6"/>
        </w:rPr>
        <w:t xml:space="preserve"> </w:t>
      </w:r>
      <w:r w:rsidRPr="000D5601">
        <w:rPr>
          <w:rFonts w:ascii="Arial" w:eastAsia="Arial" w:hAnsi="Arial" w:cs="Arial"/>
        </w:rPr>
        <w:t xml:space="preserve">of </w:t>
      </w:r>
      <w:r w:rsidRPr="000D5601">
        <w:rPr>
          <w:rFonts w:ascii="Arial" w:eastAsia="Arial" w:hAnsi="Arial" w:cs="Arial"/>
          <w:spacing w:val="14"/>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 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b</w:t>
      </w:r>
      <w:r w:rsidRPr="000D5601">
        <w:rPr>
          <w:rFonts w:ascii="Arial" w:eastAsia="Arial" w:hAnsi="Arial" w:cs="Arial"/>
        </w:rPr>
        <w:t xml:space="preserve">y </w:t>
      </w:r>
      <w:r w:rsidRPr="000D5601">
        <w:rPr>
          <w:rFonts w:ascii="Arial" w:eastAsia="Arial" w:hAnsi="Arial" w:cs="Arial"/>
          <w:spacing w:val="5"/>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 xml:space="preserve">are </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 xml:space="preserve">t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spacing w:val="3"/>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 xml:space="preserve">d </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2"/>
        </w:rPr>
        <w:t xml:space="preserve"> </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rPr>
        <w:t>aran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6"/>
        </w:rPr>
        <w:t xml:space="preserve"> </w:t>
      </w:r>
      <w:r w:rsidRPr="000D5601">
        <w:rPr>
          <w:rFonts w:ascii="Arial" w:eastAsia="Arial" w:hAnsi="Arial" w:cs="Arial"/>
        </w:rPr>
        <w:t>of</w:t>
      </w:r>
      <w:r w:rsidRPr="000D5601">
        <w:rPr>
          <w:rFonts w:ascii="Arial" w:eastAsia="Arial" w:hAnsi="Arial" w:cs="Arial"/>
          <w:spacing w:val="3"/>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 xml:space="preserve"> </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es</w:t>
      </w:r>
      <w:r w:rsidRPr="000D5601">
        <w:rPr>
          <w:rFonts w:ascii="Arial" w:eastAsia="Arial" w:hAnsi="Arial" w:cs="Arial"/>
          <w:spacing w:val="5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9"/>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4"/>
        </w:rPr>
        <w:t>O</w:t>
      </w:r>
      <w:r w:rsidRPr="000D5601">
        <w:rPr>
          <w:rFonts w:ascii="Arial" w:eastAsia="Arial" w:hAnsi="Arial" w:cs="Arial"/>
        </w:rPr>
        <w:t>W</w:t>
      </w:r>
      <w:r w:rsidRPr="000D5601">
        <w:rPr>
          <w:rFonts w:ascii="Arial" w:eastAsia="Arial" w:hAnsi="Arial" w:cs="Arial"/>
          <w:spacing w:val="15"/>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F</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spacing w:val="11"/>
        </w:rPr>
        <w:t>W</w:t>
      </w:r>
      <w:r w:rsidRPr="000D5601">
        <w:rPr>
          <w:rFonts w:ascii="Arial" w:eastAsia="Arial" w:hAnsi="Arial" w:cs="Arial"/>
        </w:rPr>
        <w:t>e</w:t>
      </w:r>
      <w:r w:rsidRPr="000D5601">
        <w:rPr>
          <w:rFonts w:ascii="Arial" w:eastAsia="Arial" w:hAnsi="Arial" w:cs="Arial"/>
          <w:spacing w:val="11"/>
        </w:rPr>
        <w:t xml:space="preserve"> </w:t>
      </w:r>
      <w:r w:rsidRPr="000D5601">
        <w:rPr>
          <w:rFonts w:ascii="Arial" w:eastAsia="Arial" w:hAnsi="Arial" w:cs="Arial"/>
          <w:spacing w:val="-3"/>
        </w:rPr>
        <w:t>h</w:t>
      </w:r>
      <w:r w:rsidRPr="000D5601">
        <w:rPr>
          <w:rFonts w:ascii="Arial" w:eastAsia="Arial" w:hAnsi="Arial" w:cs="Arial"/>
        </w:rPr>
        <w:t>ere</w:t>
      </w:r>
      <w:r w:rsidRPr="000D5601">
        <w:rPr>
          <w:rFonts w:ascii="Arial" w:eastAsia="Arial" w:hAnsi="Arial" w:cs="Arial"/>
          <w:spacing w:val="2"/>
        </w:rPr>
        <w:t>b</w:t>
      </w:r>
      <w:r w:rsidRPr="000D5601">
        <w:rPr>
          <w:rFonts w:ascii="Arial" w:eastAsia="Arial" w:hAnsi="Arial" w:cs="Arial"/>
        </w:rPr>
        <w:t xml:space="preserve">y </w:t>
      </w:r>
      <w:r w:rsidRPr="000D5601">
        <w:rPr>
          <w:rFonts w:ascii="Arial" w:eastAsia="Arial" w:hAnsi="Arial" w:cs="Arial"/>
          <w:spacing w:val="21"/>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spacing w:val="-1"/>
        </w:rPr>
        <w:t>i</w:t>
      </w:r>
      <w:r w:rsidRPr="000D5601">
        <w:rPr>
          <w:rFonts w:ascii="Arial" w:eastAsia="Arial" w:hAnsi="Arial" w:cs="Arial"/>
          <w:spacing w:val="-2"/>
        </w:rPr>
        <w:t>r</w:t>
      </w:r>
      <w:r w:rsidRPr="000D5601">
        <w:rPr>
          <w:rFonts w:ascii="Arial" w:eastAsia="Arial" w:hAnsi="Arial" w:cs="Arial"/>
        </w:rPr>
        <w:t xml:space="preserve">m </w:t>
      </w:r>
      <w:r w:rsidRPr="000D5601">
        <w:rPr>
          <w:rFonts w:ascii="Arial" w:eastAsia="Arial" w:hAnsi="Arial" w:cs="Arial"/>
          <w:spacing w:val="2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1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are</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o</w:t>
      </w:r>
      <w:r w:rsidRPr="000D5601">
        <w:rPr>
          <w:rFonts w:ascii="Arial" w:eastAsia="Arial" w:hAnsi="Arial" w:cs="Arial"/>
        </w:rPr>
        <w:t xml:space="preserve">r  </w:t>
      </w:r>
      <w:r w:rsidRPr="000D5601">
        <w:rPr>
          <w:rFonts w:ascii="Arial" w:eastAsia="Arial" w:hAnsi="Arial" w:cs="Arial"/>
          <w:spacing w:val="33"/>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31"/>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 xml:space="preserve">to </w:t>
      </w:r>
      <w:r w:rsidRPr="000D5601">
        <w:rPr>
          <w:rFonts w:ascii="Arial" w:eastAsia="Arial" w:hAnsi="Arial" w:cs="Arial"/>
          <w:spacing w:val="-4"/>
        </w:rPr>
        <w:t>y</w:t>
      </w:r>
      <w:r w:rsidRPr="000D5601">
        <w:rPr>
          <w:rFonts w:ascii="Arial" w:eastAsia="Arial" w:hAnsi="Arial" w:cs="Arial"/>
          <w:spacing w:val="2"/>
        </w:rPr>
        <w:t>ou</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2"/>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 xml:space="preserve">f </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1"/>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5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di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46"/>
        </w:rPr>
        <w:t xml:space="preserve"> </w:t>
      </w:r>
      <w:r w:rsidRPr="000D5601">
        <w:rPr>
          <w:rFonts w:ascii="Arial" w:eastAsia="Arial" w:hAnsi="Arial" w:cs="Arial"/>
          <w:spacing w:val="-1"/>
        </w:rPr>
        <w:t>i</w:t>
      </w:r>
      <w:r w:rsidRPr="000D5601">
        <w:rPr>
          <w:rFonts w:ascii="Arial" w:eastAsia="Arial" w:hAnsi="Arial" w:cs="Arial"/>
          <w:spacing w:val="1"/>
        </w:rPr>
        <w:t>rr</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51"/>
        </w:rPr>
        <w:t xml:space="preserve"> </w:t>
      </w:r>
      <w:r w:rsidRPr="000D5601">
        <w:rPr>
          <w:rFonts w:ascii="Arial" w:eastAsia="Arial" w:hAnsi="Arial" w:cs="Arial"/>
          <w:spacing w:val="2"/>
        </w:rPr>
        <w:t>an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o</w:t>
      </w:r>
      <w:r w:rsidRPr="000D5601">
        <w:rPr>
          <w:rFonts w:ascii="Arial" w:eastAsia="Arial" w:hAnsi="Arial" w:cs="Arial"/>
          <w:spacing w:val="2"/>
        </w:rPr>
        <w:t>u</w:t>
      </w:r>
      <w:r w:rsidRPr="000D5601">
        <w:rPr>
          <w:rFonts w:ascii="Arial" w:eastAsia="Arial" w:hAnsi="Arial" w:cs="Arial"/>
        </w:rPr>
        <w:t>t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ur</w:t>
      </w:r>
      <w:r w:rsidRPr="000D5601">
        <w:rPr>
          <w:rFonts w:ascii="Arial" w:eastAsia="Arial" w:hAnsi="Arial" w:cs="Arial"/>
          <w:spacing w:val="7"/>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ta</w:t>
      </w:r>
      <w:r w:rsidRPr="000D5601">
        <w:rPr>
          <w:rFonts w:ascii="Arial" w:eastAsia="Arial" w:hAnsi="Arial" w:cs="Arial"/>
          <w:spacing w:val="3"/>
        </w:rPr>
        <w:t>k</w:t>
      </w:r>
      <w:r w:rsidRPr="000D5601">
        <w:rPr>
          <w:rFonts w:ascii="Arial" w:eastAsia="Arial" w:hAnsi="Arial" w:cs="Arial"/>
        </w:rPr>
        <w:t xml:space="preserve">e </w:t>
      </w:r>
      <w:r w:rsidRPr="000D5601">
        <w:rPr>
          <w:rFonts w:ascii="Arial" w:eastAsia="Arial" w:hAnsi="Arial" w:cs="Arial"/>
          <w:spacing w:val="26"/>
        </w:rPr>
        <w:t xml:space="preserve"> </w:t>
      </w:r>
      <w:r w:rsidRPr="000D5601">
        <w:rPr>
          <w:rFonts w:ascii="Arial" w:eastAsia="Arial" w:hAnsi="Arial" w:cs="Arial"/>
        </w:rPr>
        <w:t xml:space="preserve">to </w:t>
      </w:r>
      <w:r w:rsidRPr="000D5601">
        <w:rPr>
          <w:rFonts w:ascii="Arial" w:eastAsia="Arial" w:hAnsi="Arial" w:cs="Arial"/>
          <w:spacing w:val="31"/>
        </w:rPr>
        <w:t xml:space="preserve"> </w:t>
      </w:r>
      <w:r w:rsidRPr="000D5601">
        <w:rPr>
          <w:rFonts w:ascii="Arial" w:eastAsia="Arial" w:hAnsi="Arial" w:cs="Arial"/>
          <w:spacing w:val="-1"/>
        </w:rPr>
        <w:t>i</w:t>
      </w:r>
      <w:r w:rsidRPr="000D5601">
        <w:rPr>
          <w:rFonts w:ascii="Arial" w:eastAsia="Arial" w:hAnsi="Arial" w:cs="Arial"/>
          <w:spacing w:val="2"/>
        </w:rPr>
        <w:t>mm</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at</w:t>
      </w:r>
      <w:r w:rsidRPr="000D5601">
        <w:rPr>
          <w:rFonts w:ascii="Arial" w:eastAsia="Arial" w:hAnsi="Arial" w:cs="Arial"/>
          <w:spacing w:val="1"/>
        </w:rPr>
        <w:t>el</w:t>
      </w:r>
      <w:r w:rsidRPr="000D5601">
        <w:rPr>
          <w:rFonts w:ascii="Arial" w:eastAsia="Arial" w:hAnsi="Arial" w:cs="Arial"/>
        </w:rPr>
        <w:t>y p</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to</w:t>
      </w:r>
      <w:r w:rsidRPr="000D5601">
        <w:rPr>
          <w:rFonts w:ascii="Arial" w:eastAsia="Arial" w:hAnsi="Arial" w:cs="Arial"/>
          <w:spacing w:val="10"/>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1"/>
        </w:rPr>
        <w:t>y</w:t>
      </w:r>
      <w:r w:rsidRPr="000D5601">
        <w:rPr>
          <w:rFonts w:ascii="Arial" w:eastAsia="Arial" w:hAnsi="Arial" w:cs="Arial"/>
        </w:rPr>
        <w:t xml:space="preserve">er </w:t>
      </w:r>
      <w:r w:rsidRPr="000D5601">
        <w:rPr>
          <w:rFonts w:ascii="Arial" w:eastAsia="Arial" w:hAnsi="Arial" w:cs="Arial"/>
          <w:spacing w:val="26"/>
        </w:rPr>
        <w:t xml:space="preserve"> </w:t>
      </w:r>
      <w:r w:rsidRPr="000D5601">
        <w:rPr>
          <w:rFonts w:ascii="Arial" w:eastAsia="Arial" w:hAnsi="Arial" w:cs="Arial"/>
        </w:rPr>
        <w:t>u</w:t>
      </w:r>
      <w:r w:rsidRPr="000D5601">
        <w:rPr>
          <w:rFonts w:ascii="Arial" w:eastAsia="Arial" w:hAnsi="Arial" w:cs="Arial"/>
          <w:spacing w:val="-1"/>
        </w:rPr>
        <w:t>p</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7"/>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rs</w:t>
      </w:r>
      <w:r w:rsidRPr="000D5601">
        <w:rPr>
          <w:rFonts w:ascii="Arial" w:eastAsia="Arial" w:hAnsi="Arial" w:cs="Arial"/>
        </w:rPr>
        <w:t xml:space="preserve">t </w:t>
      </w:r>
      <w:r w:rsidRPr="000D5601">
        <w:rPr>
          <w:rFonts w:ascii="Arial" w:eastAsia="Arial" w:hAnsi="Arial" w:cs="Arial"/>
          <w:spacing w:val="31"/>
        </w:rPr>
        <w:t xml:space="preserve"> </w:t>
      </w:r>
      <w:r w:rsidRPr="000D5601">
        <w:rPr>
          <w:rFonts w:ascii="Arial" w:eastAsia="Arial" w:hAnsi="Arial" w:cs="Arial"/>
          <w:spacing w:val="-2"/>
        </w:rPr>
        <w:t>w</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ten</w:t>
      </w:r>
      <w:r w:rsidRPr="000D5601">
        <w:rPr>
          <w:rFonts w:ascii="Arial" w:eastAsia="Arial" w:hAnsi="Arial" w:cs="Arial"/>
          <w:spacing w:val="8"/>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8"/>
        </w:rPr>
        <w:t xml:space="preserve"> </w:t>
      </w:r>
      <w:r w:rsidRPr="000D5601">
        <w:rPr>
          <w:rFonts w:ascii="Arial" w:eastAsia="Arial" w:hAnsi="Arial" w:cs="Arial"/>
          <w:spacing w:val="2"/>
        </w:rPr>
        <w:t>a</w:t>
      </w:r>
      <w:r w:rsidRPr="000D5601">
        <w:rPr>
          <w:rFonts w:ascii="Arial" w:eastAsia="Arial" w:hAnsi="Arial" w:cs="Arial"/>
        </w:rPr>
        <w:t>nd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16"/>
        </w:rPr>
        <w:t xml:space="preserve"> </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 xml:space="preserve">l </w:t>
      </w:r>
      <w:r w:rsidRPr="000D5601">
        <w:rPr>
          <w:rFonts w:ascii="Arial" w:eastAsia="Arial" w:hAnsi="Arial" w:cs="Arial"/>
          <w:spacing w:val="43"/>
        </w:rPr>
        <w:t xml:space="preserve"> </w:t>
      </w:r>
      <w:r w:rsidRPr="000D5601">
        <w:rPr>
          <w:rFonts w:ascii="Arial" w:eastAsia="Arial" w:hAnsi="Arial" w:cs="Arial"/>
        </w:rPr>
        <w:t>or</w:t>
      </w:r>
      <w:r w:rsidRPr="000D5601">
        <w:rPr>
          <w:rFonts w:ascii="Arial" w:eastAsia="Arial" w:hAnsi="Arial" w:cs="Arial"/>
          <w:spacing w:val="23"/>
        </w:rPr>
        <w:t xml:space="preserve"> </w:t>
      </w:r>
      <w:r w:rsidRPr="000D5601">
        <w:rPr>
          <w:rFonts w:ascii="Arial" w:eastAsia="Arial" w:hAnsi="Arial" w:cs="Arial"/>
        </w:rPr>
        <w:t>argu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y </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rPr>
        <w:t>um</w:t>
      </w:r>
      <w:r w:rsidRPr="000D5601">
        <w:rPr>
          <w:rFonts w:ascii="Arial" w:eastAsia="Arial" w:hAnsi="Arial" w:cs="Arial"/>
          <w:spacing w:val="23"/>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s</w:t>
      </w:r>
      <w:r w:rsidRPr="000D5601">
        <w:rPr>
          <w:rFonts w:ascii="Arial" w:eastAsia="Arial" w:hAnsi="Arial" w:cs="Arial"/>
          <w:spacing w:val="-3"/>
        </w:rPr>
        <w:t>u</w:t>
      </w:r>
      <w:r w:rsidRPr="000D5601">
        <w:rPr>
          <w:rFonts w:ascii="Arial" w:eastAsia="Arial" w:hAnsi="Arial" w:cs="Arial"/>
          <w:spacing w:val="2"/>
        </w:rPr>
        <w:t>m</w:t>
      </w:r>
      <w:r w:rsidRPr="000D5601">
        <w:rPr>
          <w:rFonts w:ascii="Arial" w:eastAsia="Arial" w:hAnsi="Arial" w:cs="Arial"/>
        </w:rPr>
        <w:t xml:space="preserve">s </w:t>
      </w:r>
      <w:r w:rsidRPr="000D5601">
        <w:rPr>
          <w:rFonts w:ascii="Arial" w:eastAsia="Arial" w:hAnsi="Arial" w:cs="Arial"/>
          <w:spacing w:val="4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8"/>
        </w:rPr>
        <w:t xml:space="preserve"> </w:t>
      </w:r>
      <w:r w:rsidRPr="000D5601">
        <w:rPr>
          <w:rFonts w:ascii="Arial" w:eastAsia="Arial" w:hAnsi="Arial" w:cs="Arial"/>
          <w:spacing w:val="-1"/>
        </w:rPr>
        <w:t>li</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ts</w:t>
      </w:r>
      <w:r w:rsidRPr="000D5601">
        <w:rPr>
          <w:rFonts w:ascii="Arial" w:eastAsia="Arial" w:hAnsi="Arial" w:cs="Arial"/>
          <w:spacing w:val="18"/>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3"/>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3"/>
        </w:rPr>
        <w:t>o</w:t>
      </w:r>
      <w:r w:rsidRPr="000D5601">
        <w:rPr>
          <w:rFonts w:ascii="Arial" w:eastAsia="Arial" w:hAnsi="Arial" w:cs="Arial"/>
        </w:rPr>
        <w:t xml:space="preserve">f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as</w:t>
      </w:r>
      <w:r w:rsidRPr="000D5601">
        <w:rPr>
          <w:rFonts w:ascii="Arial" w:eastAsia="Arial" w:hAnsi="Arial" w:cs="Arial"/>
          <w:spacing w:val="3"/>
        </w:rPr>
        <w:t xml:space="preserve"> </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ut</w:t>
      </w:r>
      <w:r w:rsidRPr="000D5601">
        <w:rPr>
          <w:rFonts w:ascii="Arial" w:eastAsia="Arial" w:hAnsi="Arial" w:cs="Arial"/>
          <w:spacing w:val="-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eren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to</w:t>
      </w:r>
      <w:r w:rsidRPr="000D5601">
        <w:rPr>
          <w:rFonts w:ascii="Arial" w:eastAsia="Arial" w:hAnsi="Arial" w:cs="Arial"/>
          <w:spacing w:val="6"/>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3"/>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 xml:space="preserve">ut </w:t>
      </w:r>
      <w:r w:rsidRPr="000D5601">
        <w:rPr>
          <w:rFonts w:ascii="Arial" w:eastAsia="Arial" w:hAnsi="Arial" w:cs="Arial"/>
          <w:spacing w:val="6"/>
        </w:rPr>
        <w:t xml:space="preserve"> </w:t>
      </w:r>
      <w:r w:rsidRPr="000D5601">
        <w:rPr>
          <w:rFonts w:ascii="Arial" w:eastAsia="Arial" w:hAnsi="Arial" w:cs="Arial"/>
          <w:spacing w:val="-4"/>
        </w:rPr>
        <w:t>y</w:t>
      </w:r>
      <w:r w:rsidRPr="000D5601">
        <w:rPr>
          <w:rFonts w:ascii="Arial" w:eastAsia="Arial" w:hAnsi="Arial" w:cs="Arial"/>
          <w:spacing w:val="2"/>
        </w:rPr>
        <w:t>o</w:t>
      </w:r>
      <w:r w:rsidRPr="000D5601">
        <w:rPr>
          <w:rFonts w:ascii="Arial" w:eastAsia="Arial" w:hAnsi="Arial" w:cs="Arial"/>
        </w:rPr>
        <w:t>ur</w:t>
      </w:r>
      <w:r w:rsidRPr="000D5601">
        <w:rPr>
          <w:rFonts w:ascii="Arial" w:eastAsia="Arial" w:hAnsi="Arial" w:cs="Arial"/>
          <w:spacing w:val="1"/>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54"/>
        </w:rPr>
        <w:t xml:space="preserve"> </w:t>
      </w:r>
      <w:r w:rsidRPr="000D5601">
        <w:rPr>
          <w:rFonts w:ascii="Arial" w:eastAsia="Arial" w:hAnsi="Arial" w:cs="Arial"/>
        </w:rPr>
        <w:t>to pro</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spacing w:val="2"/>
        </w:rPr>
        <w:t>ho</w:t>
      </w:r>
      <w:r w:rsidRPr="000D5601">
        <w:rPr>
          <w:rFonts w:ascii="Arial" w:eastAsia="Arial" w:hAnsi="Arial" w:cs="Arial"/>
        </w:rPr>
        <w:t>w gro</w:t>
      </w:r>
      <w:r w:rsidRPr="000D5601">
        <w:rPr>
          <w:rFonts w:ascii="Arial" w:eastAsia="Arial" w:hAnsi="Arial" w:cs="Arial"/>
          <w:spacing w:val="5"/>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rPr>
        <w:t>or</w:t>
      </w:r>
      <w:r w:rsidRPr="000D5601">
        <w:rPr>
          <w:rFonts w:ascii="Arial" w:eastAsia="Arial" w:hAnsi="Arial" w:cs="Arial"/>
          <w:spacing w:val="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spacing w:val="-4"/>
        </w:rPr>
        <w:t>y</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 xml:space="preserve">um </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spacing w:val="-1"/>
        </w:rPr>
        <w:t>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 xml:space="preserve">ed </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 xml:space="preserve">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0"/>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8"/>
        </w:rPr>
        <w:t xml:space="preserve"> </w:t>
      </w:r>
      <w:r w:rsidRPr="000D5601">
        <w:rPr>
          <w:rFonts w:ascii="Arial" w:eastAsia="Arial" w:hAnsi="Arial" w:cs="Arial"/>
          <w:spacing w:val="2"/>
        </w:rPr>
        <w:t>pa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to</w:t>
      </w:r>
      <w:r w:rsidRPr="000D5601">
        <w:rPr>
          <w:rFonts w:ascii="Arial" w:eastAsia="Arial" w:hAnsi="Arial" w:cs="Arial"/>
          <w:spacing w:val="12"/>
        </w:rPr>
        <w:t xml:space="preserve"> </w:t>
      </w:r>
      <w:r w:rsidRPr="000D5601">
        <w:rPr>
          <w:rFonts w:ascii="Arial" w:eastAsia="Arial" w:hAnsi="Arial" w:cs="Arial"/>
        </w:rPr>
        <w:t>the</w:t>
      </w:r>
      <w:r w:rsidRPr="000D5601">
        <w:rPr>
          <w:rFonts w:ascii="Arial" w:eastAsia="Arial" w:hAnsi="Arial" w:cs="Arial"/>
          <w:spacing w:val="15"/>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 xml:space="preserve">ng </w:t>
      </w:r>
      <w:r w:rsidRPr="000D5601">
        <w:rPr>
          <w:rFonts w:ascii="Arial" w:eastAsia="Arial" w:hAnsi="Arial" w:cs="Arial"/>
          <w:spacing w:val="2"/>
        </w:rPr>
        <w:t>an</w:t>
      </w:r>
      <w:r w:rsidRPr="000D5601">
        <w:rPr>
          <w:rFonts w:ascii="Arial" w:eastAsia="Arial" w:hAnsi="Arial" w:cs="Arial"/>
        </w:rPr>
        <w:t>y 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 xml:space="preserve">es </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1"/>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spacing w:val="2"/>
        </w:rPr>
        <w:t>u</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or</w:t>
      </w:r>
      <w:r w:rsidRPr="000D5601">
        <w:rPr>
          <w:rFonts w:ascii="Arial" w:eastAsia="Arial" w:hAnsi="Arial" w:cs="Arial"/>
          <w:spacing w:val="11"/>
        </w:rPr>
        <w:t xml:space="preserve"> </w:t>
      </w:r>
      <w:r w:rsidRPr="000D5601">
        <w:rPr>
          <w:rFonts w:ascii="Arial" w:eastAsia="Arial" w:hAnsi="Arial" w:cs="Arial"/>
        </w:rPr>
        <w:t>pro</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2"/>
        </w:rPr>
        <w:t>p</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 Court,</w:t>
      </w:r>
      <w:r w:rsidRPr="000D5601">
        <w:rPr>
          <w:rFonts w:ascii="Arial" w:eastAsia="Arial" w:hAnsi="Arial" w:cs="Arial"/>
          <w:spacing w:val="16"/>
        </w:rPr>
        <w:t xml:space="preserve"> </w:t>
      </w:r>
      <w:r w:rsidRPr="000D5601">
        <w:rPr>
          <w:rFonts w:ascii="Arial" w:eastAsia="Arial" w:hAnsi="Arial" w:cs="Arial"/>
          <w:spacing w:val="3"/>
        </w:rPr>
        <w:t>T</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al</w:t>
      </w:r>
      <w:r w:rsidRPr="000D5601">
        <w:rPr>
          <w:rFonts w:ascii="Arial" w:eastAsia="Arial" w:hAnsi="Arial" w:cs="Arial"/>
          <w:spacing w:val="15"/>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A</w:t>
      </w:r>
      <w:r w:rsidRPr="000D5601">
        <w:rPr>
          <w:rFonts w:ascii="Arial" w:eastAsia="Arial" w:hAnsi="Arial" w:cs="Arial"/>
          <w:spacing w:val="3"/>
        </w:rPr>
        <w:t>r</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2"/>
        </w:rPr>
        <w:t>to</w:t>
      </w:r>
      <w:r w:rsidRPr="000D5601">
        <w:rPr>
          <w:rFonts w:ascii="Arial" w:eastAsia="Arial" w:hAnsi="Arial" w:cs="Arial"/>
          <w:spacing w:val="1"/>
        </w:rPr>
        <w:t>r</w:t>
      </w:r>
      <w:r w:rsidRPr="000D5601">
        <w:rPr>
          <w:rFonts w:ascii="Arial" w:eastAsia="Arial" w:hAnsi="Arial" w:cs="Arial"/>
        </w:rPr>
        <w:t>/s</w:t>
      </w:r>
      <w:r w:rsidRPr="000D5601">
        <w:rPr>
          <w:rFonts w:ascii="Arial" w:eastAsia="Arial" w:hAnsi="Arial" w:cs="Arial"/>
          <w:spacing w:val="1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6"/>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0"/>
        </w:rPr>
        <w:t xml:space="preserve"> </w:t>
      </w:r>
      <w:r w:rsidRPr="000D5601">
        <w:rPr>
          <w:rFonts w:ascii="Arial" w:eastAsia="Arial" w:hAnsi="Arial" w:cs="Arial"/>
        </w:rPr>
        <w:t>the</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1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3"/>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13"/>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 be</w:t>
      </w:r>
      <w:r w:rsidRPr="000D5601">
        <w:rPr>
          <w:rFonts w:ascii="Arial" w:eastAsia="Arial" w:hAnsi="Arial" w:cs="Arial"/>
          <w:spacing w:val="-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w:t>
      </w: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This Guarantee is valid till...............................(The initial period for which this</w:t>
      </w:r>
      <w:r w:rsidRPr="000D5601">
        <w:rPr>
          <w:rFonts w:ascii="Arial" w:eastAsia="Arial" w:hAnsi="Arial" w:cs="Arial"/>
          <w:spacing w:val="22"/>
        </w:rPr>
        <w:t xml:space="preserve"> </w:t>
      </w:r>
      <w:r w:rsidRPr="000D5601">
        <w:rPr>
          <w:rFonts w:ascii="Arial" w:eastAsia="Arial" w:hAnsi="Arial" w:cs="Arial"/>
          <w:spacing w:val="3"/>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6"/>
        </w:rPr>
        <w:t xml:space="preserve"> </w:t>
      </w:r>
      <w:r w:rsidRPr="000D5601">
        <w:rPr>
          <w:rFonts w:ascii="Arial" w:eastAsia="Arial" w:hAnsi="Arial" w:cs="Arial"/>
        </w:rPr>
        <w:t>be</w:t>
      </w:r>
      <w:r w:rsidRPr="000D5601">
        <w:rPr>
          <w:rFonts w:ascii="Arial" w:eastAsia="Arial" w:hAnsi="Arial" w:cs="Arial"/>
          <w:spacing w:val="9"/>
        </w:rPr>
        <w:t xml:space="preserve"> </w:t>
      </w:r>
      <w:r w:rsidRPr="000D5601">
        <w:rPr>
          <w:rFonts w:ascii="Arial" w:eastAsia="Arial" w:hAnsi="Arial" w:cs="Arial"/>
          <w:spacing w:val="-1"/>
        </w:rPr>
        <w:t>v</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6"/>
        </w:rPr>
        <w:t xml:space="preserve"> </w:t>
      </w:r>
      <w:r w:rsidRPr="000D5601">
        <w:rPr>
          <w:rFonts w:ascii="Arial" w:eastAsia="Arial" w:hAnsi="Arial" w:cs="Arial"/>
          <w:spacing w:val="4"/>
        </w:rPr>
        <w:t>m</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5"/>
        </w:rPr>
        <w:t xml:space="preserve"> </w:t>
      </w:r>
      <w:r w:rsidRPr="000D5601">
        <w:rPr>
          <w:rFonts w:ascii="Arial" w:eastAsia="Arial" w:hAnsi="Arial" w:cs="Arial"/>
        </w:rPr>
        <w:t>be</w:t>
      </w:r>
      <w:r w:rsidRPr="000D5601">
        <w:rPr>
          <w:rFonts w:ascii="Arial" w:eastAsia="Arial" w:hAnsi="Arial" w:cs="Arial"/>
          <w:spacing w:val="6"/>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rPr>
        <w:t>at</w:t>
      </w:r>
      <w:r w:rsidRPr="000D5601">
        <w:rPr>
          <w:rFonts w:ascii="Arial" w:eastAsia="Arial" w:hAnsi="Arial" w:cs="Arial"/>
          <w:spacing w:val="5"/>
        </w:rPr>
        <w:t xml:space="preserve"> </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9"/>
        </w:rPr>
        <w:t xml:space="preserve"> </w:t>
      </w:r>
      <w:r w:rsidRPr="000D5601">
        <w:rPr>
          <w:rFonts w:ascii="Arial" w:eastAsia="Arial" w:hAnsi="Arial" w:cs="Arial"/>
        </w:rPr>
        <w:t>6</w:t>
      </w:r>
      <w:r w:rsidRPr="000D5601">
        <w:rPr>
          <w:rFonts w:ascii="Arial" w:eastAsia="Arial" w:hAnsi="Arial" w:cs="Arial"/>
          <w:spacing w:val="1"/>
        </w:rPr>
        <w:t>-</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x</w:t>
      </w:r>
      <w:r w:rsidRPr="000D5601">
        <w:rPr>
          <w:rFonts w:ascii="Arial" w:eastAsia="Arial" w:hAnsi="Arial" w:cs="Arial"/>
          <w:spacing w:val="6"/>
        </w:rPr>
        <w:t xml:space="preserve"> 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3"/>
        </w:rPr>
        <w:t xml:space="preserve"> </w:t>
      </w:r>
      <w:r w:rsidRPr="000D5601">
        <w:rPr>
          <w:rFonts w:ascii="Arial" w:eastAsia="Arial" w:hAnsi="Arial" w:cs="Arial"/>
          <w:spacing w:val="-1"/>
        </w:rPr>
        <w:t>l</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6"/>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2"/>
        </w:rPr>
        <w:t>i</w:t>
      </w:r>
      <w:r w:rsidRPr="000D5601">
        <w:rPr>
          <w:rFonts w:ascii="Arial" w:eastAsia="Arial" w:hAnsi="Arial" w:cs="Arial"/>
          <w:spacing w:val="3"/>
        </w:rPr>
        <w:t>c</w:t>
      </w:r>
      <w:r w:rsidRPr="000D5601">
        <w:rPr>
          <w:rFonts w:ascii="Arial" w:eastAsia="Arial" w:hAnsi="Arial" w:cs="Arial"/>
          <w:spacing w:val="-1"/>
        </w:rPr>
        <w:t>i</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te</w:t>
      </w:r>
      <w:r w:rsidRPr="000D5601">
        <w:rPr>
          <w:rFonts w:ascii="Arial" w:eastAsia="Arial" w:hAnsi="Arial" w:cs="Arial"/>
        </w:rPr>
        <w:t>d e</w:t>
      </w:r>
      <w:r w:rsidRPr="000D5601">
        <w:rPr>
          <w:rFonts w:ascii="Arial" w:eastAsia="Arial" w:hAnsi="Arial" w:cs="Arial"/>
          <w:spacing w:val="1"/>
        </w:rPr>
        <w:t>x</w:t>
      </w:r>
      <w:r w:rsidRPr="000D5601">
        <w:rPr>
          <w:rFonts w:ascii="Arial" w:eastAsia="Arial" w:hAnsi="Arial" w:cs="Arial"/>
        </w:rPr>
        <w:t>p</w:t>
      </w:r>
      <w:r w:rsidRPr="000D5601">
        <w:rPr>
          <w:rFonts w:ascii="Arial" w:eastAsia="Arial" w:hAnsi="Arial" w:cs="Arial"/>
          <w:spacing w:val="-1"/>
        </w:rPr>
        <w:t>i</w:t>
      </w:r>
      <w:r w:rsidRPr="000D5601">
        <w:rPr>
          <w:rFonts w:ascii="Arial" w:eastAsia="Arial" w:hAnsi="Arial" w:cs="Arial"/>
          <w:spacing w:val="5"/>
        </w:rPr>
        <w:t>r</w:t>
      </w:r>
      <w:r w:rsidRPr="000D5601">
        <w:rPr>
          <w:rFonts w:ascii="Arial" w:eastAsia="Arial" w:hAnsi="Arial" w:cs="Arial"/>
        </w:rPr>
        <w:t xml:space="preserve">y date </w:t>
      </w:r>
      <w:r w:rsidRPr="000D5601">
        <w:rPr>
          <w:rFonts w:ascii="Arial" w:eastAsia="Arial" w:hAnsi="Arial" w:cs="Arial"/>
          <w:spacing w:val="3"/>
        </w:rPr>
        <w:t xml:space="preserve"> </w:t>
      </w:r>
      <w:r w:rsidRPr="000D5601">
        <w:rPr>
          <w:rFonts w:ascii="Arial" w:eastAsia="Arial" w:hAnsi="Arial" w:cs="Arial"/>
        </w:rPr>
        <w:t xml:space="preserve">of </w:t>
      </w:r>
      <w:r w:rsidRPr="000D5601">
        <w:rPr>
          <w:rFonts w:ascii="Arial" w:eastAsia="Arial" w:hAnsi="Arial" w:cs="Arial"/>
          <w:spacing w:val="4"/>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54"/>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49"/>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 xml:space="preserve">d </w:t>
      </w:r>
      <w:r w:rsidRPr="000D5601">
        <w:rPr>
          <w:rFonts w:ascii="Arial" w:eastAsia="Arial" w:hAnsi="Arial" w:cs="Arial"/>
          <w:spacing w:val="3"/>
        </w:rPr>
        <w:t xml:space="preserve"> </w:t>
      </w:r>
      <w:r w:rsidRPr="000D5601">
        <w:rPr>
          <w:rFonts w:ascii="Arial" w:eastAsia="Arial" w:hAnsi="Arial" w:cs="Arial"/>
        </w:rPr>
        <w:t xml:space="preserve">as </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 xml:space="preserve">ed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 xml:space="preserve"> C</w:t>
      </w:r>
      <w:r w:rsidRPr="000D5601">
        <w:rPr>
          <w:rFonts w:ascii="Arial" w:eastAsia="Arial" w:hAnsi="Arial" w:cs="Arial"/>
          <w:spacing w:val="-1"/>
        </w:rPr>
        <w:t>l</w:t>
      </w:r>
      <w:r w:rsidRPr="000D5601">
        <w:rPr>
          <w:rFonts w:ascii="Arial" w:eastAsia="Arial" w:hAnsi="Arial" w:cs="Arial"/>
          <w:spacing w:val="2"/>
        </w:rPr>
        <w:t>a</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 xml:space="preserve">e </w:t>
      </w:r>
      <w:r w:rsidRPr="000D5601">
        <w:rPr>
          <w:rFonts w:ascii="Arial" w:eastAsia="Arial" w:hAnsi="Arial" w:cs="Arial"/>
          <w:spacing w:val="1"/>
        </w:rPr>
        <w:t xml:space="preserve"> </w:t>
      </w:r>
      <w:r w:rsidRPr="000D5601">
        <w:rPr>
          <w:rFonts w:ascii="Arial" w:eastAsia="Arial" w:hAnsi="Arial" w:cs="Arial"/>
        </w:rPr>
        <w:t>46 &amp; Warranty period as stated in Clause 47 of Annexure V - Notice Inviting Tenders..</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t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d</w:t>
      </w:r>
      <w:r w:rsidRPr="000D5601">
        <w:rPr>
          <w:rFonts w:ascii="Arial" w:eastAsia="Arial" w:hAnsi="Arial" w:cs="Arial"/>
          <w:spacing w:val="5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2"/>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54"/>
        </w:rPr>
        <w:t xml:space="preserve"> </w:t>
      </w:r>
      <w:r w:rsidRPr="000D5601">
        <w:rPr>
          <w:rFonts w:ascii="Arial" w:eastAsia="Arial" w:hAnsi="Arial" w:cs="Arial"/>
        </w:rPr>
        <w:t>th</w:t>
      </w:r>
      <w:r w:rsidRPr="000D5601">
        <w:rPr>
          <w:rFonts w:ascii="Arial" w:eastAsia="Arial" w:hAnsi="Arial" w:cs="Arial"/>
          <w:spacing w:val="-2"/>
        </w:rPr>
        <w:t>i</w:t>
      </w:r>
      <w:r w:rsidRPr="000D5601">
        <w:rPr>
          <w:rFonts w:ascii="Arial" w:eastAsia="Arial" w:hAnsi="Arial" w:cs="Arial"/>
        </w:rPr>
        <w:t xml:space="preserve">s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52"/>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1"/>
        </w:rPr>
        <w:t>il</w:t>
      </w:r>
      <w:r w:rsidRPr="000D5601">
        <w:rPr>
          <w:rFonts w:ascii="Arial" w:eastAsia="Arial" w:hAnsi="Arial" w:cs="Arial"/>
        </w:rPr>
        <w:t xml:space="preserve">l </w:t>
      </w:r>
      <w:r w:rsidRPr="000D5601">
        <w:rPr>
          <w:rFonts w:ascii="Arial" w:eastAsia="Arial" w:hAnsi="Arial" w:cs="Arial"/>
          <w:spacing w:val="-1"/>
        </w:rPr>
        <w:t>v</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1"/>
        </w:rPr>
        <w:t xml:space="preserve"> 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7"/>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4"/>
        </w:rPr>
        <w:t>e</w:t>
      </w:r>
      <w:r w:rsidRPr="000D5601">
        <w:rPr>
          <w:rFonts w:ascii="Arial" w:eastAsia="Arial" w:hAnsi="Arial" w:cs="Arial"/>
        </w:rPr>
        <w:t>r</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 to</w:t>
      </w:r>
      <w:r w:rsidRPr="000D5601">
        <w:rPr>
          <w:rFonts w:ascii="Arial" w:eastAsia="Arial" w:hAnsi="Arial" w:cs="Arial"/>
          <w:spacing w:val="2"/>
        </w:rPr>
        <w:t xml:space="preserve"> </w:t>
      </w:r>
      <w:r w:rsidRPr="000D5601">
        <w:rPr>
          <w:rFonts w:ascii="Arial" w:eastAsia="Arial" w:hAnsi="Arial" w:cs="Arial"/>
        </w:rPr>
        <w:t>grant</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
        </w:rPr>
        <w:t>ex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55"/>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rPr>
        <w:t>Co</w:t>
      </w:r>
      <w:r w:rsidRPr="000D5601">
        <w:rPr>
          <w:rFonts w:ascii="Arial" w:eastAsia="Arial" w:hAnsi="Arial" w:cs="Arial"/>
          <w:spacing w:val="2"/>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5"/>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ete</w:t>
      </w:r>
      <w:r w:rsidRPr="000D5601">
        <w:rPr>
          <w:rFonts w:ascii="Arial" w:eastAsia="Arial" w:hAnsi="Arial" w:cs="Arial"/>
          <w:spacing w:val="-4"/>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1"/>
        </w:rPr>
        <w:t>k</w:t>
      </w:r>
      <w:r w:rsidRPr="000D5601">
        <w:rPr>
          <w:rFonts w:ascii="Arial" w:eastAsia="Arial" w:hAnsi="Arial" w:cs="Arial"/>
        </w:rPr>
        <w:t>s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8"/>
        </w:rPr>
        <w:t xml:space="preserve"> </w:t>
      </w:r>
      <w:r w:rsidRPr="000D5601">
        <w:rPr>
          <w:rFonts w:ascii="Arial" w:eastAsia="Arial" w:hAnsi="Arial" w:cs="Arial"/>
        </w:rPr>
        <w:t>as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1"/>
        </w:rPr>
        <w:t>sc</w:t>
      </w:r>
      <w:r w:rsidRPr="000D5601">
        <w:rPr>
          <w:rFonts w:ascii="Arial" w:eastAsia="Arial" w:hAnsi="Arial" w:cs="Arial"/>
          <w:spacing w:val="2"/>
        </w:rPr>
        <w:t>h</w:t>
      </w:r>
      <w:r w:rsidRPr="000D5601">
        <w:rPr>
          <w:rFonts w:ascii="Arial" w:eastAsia="Arial" w:hAnsi="Arial" w:cs="Arial"/>
        </w:rPr>
        <w:t>arge</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 xml:space="preserve">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17"/>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spacing w:val="2"/>
        </w:rPr>
        <w:t>d</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rPr>
        <w:t>es</w:t>
      </w:r>
      <w:r w:rsidRPr="000D5601">
        <w:rPr>
          <w:rFonts w:ascii="Arial" w:eastAsia="Arial" w:hAnsi="Arial" w:cs="Arial"/>
          <w:spacing w:val="18"/>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b</w:t>
      </w:r>
      <w:r w:rsidRPr="000D5601">
        <w:rPr>
          <w:rFonts w:ascii="Arial" w:eastAsia="Arial" w:hAnsi="Arial" w:cs="Arial"/>
        </w:rPr>
        <w:t xml:space="preserve">ts </w:t>
      </w:r>
      <w:r w:rsidRPr="000D5601">
        <w:rPr>
          <w:rFonts w:ascii="Arial" w:eastAsia="Arial" w:hAnsi="Arial" w:cs="Arial"/>
          <w:spacing w:val="44"/>
        </w:rPr>
        <w:t xml:space="preserve"> </w:t>
      </w:r>
      <w:r w:rsidRPr="000D5601">
        <w:rPr>
          <w:rFonts w:ascii="Arial" w:eastAsia="Arial" w:hAnsi="Arial" w:cs="Arial"/>
        </w:rPr>
        <w:t xml:space="preserve">as </w:t>
      </w:r>
      <w:r w:rsidRPr="000D5601">
        <w:rPr>
          <w:rFonts w:ascii="Arial" w:eastAsia="Arial" w:hAnsi="Arial" w:cs="Arial"/>
          <w:spacing w:val="47"/>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ed</w:t>
      </w:r>
      <w:r w:rsidRPr="000D5601">
        <w:rPr>
          <w:rFonts w:ascii="Arial" w:eastAsia="Arial" w:hAnsi="Arial" w:cs="Arial"/>
          <w:spacing w:val="2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19"/>
        </w:rPr>
        <w:t xml:space="preserve"> </w:t>
      </w:r>
      <w:r w:rsidRPr="000D5601">
        <w:rPr>
          <w:rFonts w:ascii="Arial" w:eastAsia="Arial" w:hAnsi="Arial" w:cs="Arial"/>
          <w:spacing w:val="1"/>
        </w:rPr>
        <w:t>P</w:t>
      </w:r>
      <w:r w:rsidRPr="000D5601">
        <w:rPr>
          <w:rFonts w:ascii="Arial" w:eastAsia="Arial" w:hAnsi="Arial" w:cs="Arial"/>
        </w:rPr>
        <w:t>ara</w:t>
      </w:r>
      <w:r w:rsidRPr="000D5601">
        <w:rPr>
          <w:rFonts w:ascii="Arial" w:eastAsia="Arial" w:hAnsi="Arial" w:cs="Arial"/>
          <w:spacing w:val="22"/>
        </w:rPr>
        <w:t xml:space="preserve"> </w:t>
      </w:r>
      <w:r w:rsidRPr="000D5601">
        <w:rPr>
          <w:rFonts w:ascii="Arial" w:eastAsia="Arial" w:hAnsi="Arial" w:cs="Arial"/>
        </w:rPr>
        <w:t>5,</w:t>
      </w:r>
      <w:r w:rsidRPr="000D5601">
        <w:rPr>
          <w:rFonts w:ascii="Arial" w:eastAsia="Arial" w:hAnsi="Arial" w:cs="Arial"/>
          <w:spacing w:val="2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5"/>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4"/>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2"/>
        </w:rPr>
        <w:t>s</w:t>
      </w:r>
      <w:r w:rsidRPr="000D5601">
        <w:rPr>
          <w:rFonts w:ascii="Arial" w:eastAsia="Arial" w:hAnsi="Arial" w:cs="Arial"/>
        </w:rPr>
        <w:t>t</w:t>
      </w:r>
      <w:r w:rsidRPr="000D5601">
        <w:rPr>
          <w:rFonts w:ascii="Arial" w:eastAsia="Arial" w:hAnsi="Arial" w:cs="Arial"/>
          <w:spacing w:val="2"/>
        </w:rPr>
        <w:t>o</w:t>
      </w:r>
      <w:r w:rsidRPr="000D5601">
        <w:rPr>
          <w:rFonts w:ascii="Arial" w:eastAsia="Arial" w:hAnsi="Arial" w:cs="Arial"/>
        </w:rPr>
        <w:t xml:space="preserve">od </w:t>
      </w:r>
      <w:r w:rsidRPr="000D5601">
        <w:rPr>
          <w:rFonts w:ascii="Arial" w:eastAsia="Arial" w:hAnsi="Arial" w:cs="Arial"/>
          <w:spacing w:val="40"/>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23"/>
        </w:rPr>
        <w:t xml:space="preserve"> </w:t>
      </w:r>
      <w:r w:rsidRPr="000D5601">
        <w:rPr>
          <w:rFonts w:ascii="Arial" w:eastAsia="Arial" w:hAnsi="Arial" w:cs="Arial"/>
        </w:rPr>
        <w:t xml:space="preserve">the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8"/>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 xml:space="preserve">l </w:t>
      </w:r>
      <w:r w:rsidRPr="000D5601">
        <w:rPr>
          <w:rFonts w:ascii="Arial" w:eastAsia="Arial" w:hAnsi="Arial" w:cs="Arial"/>
          <w:spacing w:val="15"/>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15"/>
        </w:rPr>
        <w:t xml:space="preserve"> </w:t>
      </w:r>
      <w:r w:rsidRPr="000D5601">
        <w:rPr>
          <w:rFonts w:ascii="Arial" w:eastAsia="Arial" w:hAnsi="Arial" w:cs="Arial"/>
          <w:spacing w:val="1"/>
        </w:rPr>
        <w:t>G</w:t>
      </w:r>
      <w:r w:rsidRPr="000D5601">
        <w:rPr>
          <w:rFonts w:ascii="Arial" w:eastAsia="Arial" w:hAnsi="Arial" w:cs="Arial"/>
          <w:spacing w:val="2"/>
        </w:rPr>
        <w:t>u</w:t>
      </w:r>
      <w:r w:rsidRPr="000D5601">
        <w:rPr>
          <w:rFonts w:ascii="Arial" w:eastAsia="Arial" w:hAnsi="Arial" w:cs="Arial"/>
        </w:rPr>
        <w:t>arant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 xml:space="preserve">er </w:t>
      </w:r>
      <w:r w:rsidRPr="000D5601">
        <w:rPr>
          <w:rFonts w:ascii="Arial" w:eastAsia="Arial" w:hAnsi="Arial" w:cs="Arial"/>
          <w:spacing w:val="1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4"/>
        </w:rPr>
        <w:t xml:space="preserve"> </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1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q</w:t>
      </w:r>
      <w:r w:rsidRPr="000D5601">
        <w:rPr>
          <w:rFonts w:ascii="Arial" w:eastAsia="Arial" w:hAnsi="Arial" w:cs="Arial"/>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1"/>
        </w:rPr>
        <w:t xml:space="preserve"> on</w:t>
      </w:r>
      <w:r w:rsidRPr="000D5601">
        <w:rPr>
          <w:rFonts w:ascii="Arial" w:eastAsia="Arial" w:hAnsi="Arial" w:cs="Arial"/>
        </w:rPr>
        <w:t xml:space="preserve">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47"/>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4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at</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co</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4"/>
        </w:rPr>
        <w:t xml:space="preserve"> </w:t>
      </w:r>
      <w:r w:rsidRPr="000D5601">
        <w:rPr>
          <w:rFonts w:ascii="Arial" w:eastAsia="Arial" w:hAnsi="Arial" w:cs="Arial"/>
          <w:spacing w:val="-1"/>
        </w:rPr>
        <w:t>o</w:t>
      </w:r>
      <w:r w:rsidRPr="000D5601">
        <w:rPr>
          <w:rFonts w:ascii="Arial" w:eastAsia="Arial" w:hAnsi="Arial" w:cs="Arial"/>
        </w:rPr>
        <w:t>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Co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3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42"/>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w:t>
      </w:r>
      <w:r w:rsidRPr="000D5601">
        <w:rPr>
          <w:rFonts w:ascii="Arial" w:eastAsia="Arial" w:hAnsi="Arial" w:cs="Arial"/>
          <w:spacing w:val="3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39"/>
        </w:rPr>
        <w:t xml:space="preserve"> </w:t>
      </w:r>
      <w:r w:rsidRPr="000D5601">
        <w:rPr>
          <w:rFonts w:ascii="Arial" w:eastAsia="Arial" w:hAnsi="Arial" w:cs="Arial"/>
        </w:rPr>
        <w:t>no</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e,</w:t>
      </w:r>
      <w:r w:rsidRPr="000D5601">
        <w:rPr>
          <w:rFonts w:ascii="Arial" w:eastAsia="Arial" w:hAnsi="Arial" w:cs="Arial"/>
          <w:spacing w:val="35"/>
        </w:rPr>
        <w:t xml:space="preserve"> </w:t>
      </w:r>
      <w:r w:rsidRPr="000D5601">
        <w:rPr>
          <w:rFonts w:ascii="Arial" w:eastAsia="Arial" w:hAnsi="Arial" w:cs="Arial"/>
          <w:spacing w:val="2"/>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w:t>
      </w:r>
      <w:r w:rsidRPr="000D5601">
        <w:rPr>
          <w:rFonts w:ascii="Arial" w:eastAsia="Arial" w:hAnsi="Arial" w:cs="Arial"/>
          <w:spacing w:val="37"/>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33"/>
        </w:rPr>
        <w:t xml:space="preserve"> </w:t>
      </w:r>
      <w:r w:rsidRPr="000D5601">
        <w:rPr>
          <w:rFonts w:ascii="Arial" w:eastAsia="Arial" w:hAnsi="Arial" w:cs="Arial"/>
        </w:rPr>
        <w:t>to</w:t>
      </w:r>
      <w:r w:rsidRPr="000D5601">
        <w:rPr>
          <w:rFonts w:ascii="Arial" w:eastAsia="Arial" w:hAnsi="Arial" w:cs="Arial"/>
          <w:spacing w:val="41"/>
        </w:rPr>
        <w:t xml:space="preserve"> </w:t>
      </w:r>
      <w:r w:rsidRPr="000D5601">
        <w:rPr>
          <w:rFonts w:ascii="Arial" w:eastAsia="Arial" w:hAnsi="Arial" w:cs="Arial"/>
        </w:rPr>
        <w:t>the</w:t>
      </w:r>
      <w:r w:rsidRPr="000D5601">
        <w:rPr>
          <w:rFonts w:ascii="Arial" w:eastAsia="Arial" w:hAnsi="Arial" w:cs="Arial"/>
          <w:spacing w:val="40"/>
        </w:rPr>
        <w:t xml:space="preserve"> </w:t>
      </w:r>
      <w:r w:rsidRPr="000D5601">
        <w:rPr>
          <w:rFonts w:ascii="Arial" w:eastAsia="Arial" w:hAnsi="Arial" w:cs="Arial"/>
          <w:spacing w:val="2"/>
        </w:rPr>
        <w:t>t</w:t>
      </w:r>
      <w:r w:rsidRPr="000D5601">
        <w:rPr>
          <w:rFonts w:ascii="Arial" w:eastAsia="Arial" w:hAnsi="Arial" w:cs="Arial"/>
        </w:rPr>
        <w:t>er</w:t>
      </w:r>
      <w:r w:rsidRPr="000D5601">
        <w:rPr>
          <w:rFonts w:ascii="Arial" w:eastAsia="Arial" w:hAnsi="Arial" w:cs="Arial"/>
          <w:spacing w:val="2"/>
        </w:rPr>
        <w:t>m</w:t>
      </w:r>
      <w:r w:rsidRPr="000D5601">
        <w:rPr>
          <w:rFonts w:ascii="Arial" w:eastAsia="Arial" w:hAnsi="Arial" w:cs="Arial"/>
        </w:rPr>
        <w:t>s</w:t>
      </w:r>
      <w:r w:rsidRPr="000D5601">
        <w:rPr>
          <w:rFonts w:ascii="Arial" w:eastAsia="Arial" w:hAnsi="Arial" w:cs="Arial"/>
          <w:spacing w:val="40"/>
        </w:rPr>
        <w:t xml:space="preserve"> </w:t>
      </w:r>
      <w:r w:rsidRPr="000D5601">
        <w:rPr>
          <w:rFonts w:ascii="Arial" w:eastAsia="Arial" w:hAnsi="Arial" w:cs="Arial"/>
        </w:rPr>
        <w:t>of</w:t>
      </w:r>
      <w:r w:rsidRPr="000D5601">
        <w:rPr>
          <w:rFonts w:ascii="Arial" w:eastAsia="Arial" w:hAnsi="Arial" w:cs="Arial"/>
          <w:spacing w:val="43"/>
        </w:rPr>
        <w:t xml:space="preserve"> </w:t>
      </w:r>
      <w:r w:rsidRPr="000D5601">
        <w:rPr>
          <w:rFonts w:ascii="Arial" w:eastAsia="Arial" w:hAnsi="Arial" w:cs="Arial"/>
        </w:rPr>
        <w:t>the</w:t>
      </w:r>
      <w:r w:rsidRPr="000D5601">
        <w:rPr>
          <w:rFonts w:ascii="Arial" w:eastAsia="Arial" w:hAnsi="Arial" w:cs="Arial"/>
          <w:spacing w:val="38"/>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 xml:space="preserve">t </w:t>
      </w:r>
      <w:r w:rsidRPr="000D5601">
        <w:rPr>
          <w:rFonts w:ascii="Arial" w:eastAsia="Arial" w:hAnsi="Arial" w:cs="Arial"/>
          <w:spacing w:val="-1"/>
        </w:rPr>
        <w:t>A</w:t>
      </w:r>
      <w:r w:rsidRPr="000D5601">
        <w:rPr>
          <w:rFonts w:ascii="Arial" w:eastAsia="Arial" w:hAnsi="Arial" w:cs="Arial"/>
        </w:rPr>
        <w:t>gree</w:t>
      </w:r>
      <w:r w:rsidRPr="000D5601">
        <w:rPr>
          <w:rFonts w:ascii="Arial" w:eastAsia="Arial" w:hAnsi="Arial" w:cs="Arial"/>
          <w:spacing w:val="4"/>
        </w:rPr>
        <w:t>m</w:t>
      </w:r>
      <w:r w:rsidRPr="000D5601">
        <w:rPr>
          <w:rFonts w:ascii="Arial" w:eastAsia="Arial" w:hAnsi="Arial" w:cs="Arial"/>
        </w:rPr>
        <w:t>ent</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t</w:t>
      </w:r>
      <w:r w:rsidRPr="000D5601">
        <w:rPr>
          <w:rFonts w:ascii="Arial" w:eastAsia="Arial" w:hAnsi="Arial" w:cs="Arial"/>
        </w:rPr>
        <w:t>o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o</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0"/>
        </w:rPr>
        <w:t xml:space="preserve"> </w:t>
      </w:r>
      <w:r w:rsidRPr="000D5601">
        <w:rPr>
          <w:rFonts w:ascii="Arial" w:eastAsia="Arial" w:hAnsi="Arial" w:cs="Arial"/>
          <w:spacing w:val="-3"/>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4"/>
        </w:rPr>
        <w:t>m</w:t>
      </w:r>
      <w:r w:rsidRPr="000D5601">
        <w:rPr>
          <w:rFonts w:ascii="Arial" w:eastAsia="Arial" w:hAnsi="Arial" w:cs="Arial"/>
        </w:rPr>
        <w:t>ay</w:t>
      </w:r>
      <w:r w:rsidRPr="000D5601">
        <w:rPr>
          <w:rFonts w:ascii="Arial" w:eastAsia="Arial" w:hAnsi="Arial" w:cs="Arial"/>
          <w:spacing w:val="-8"/>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spacing w:val="1"/>
        </w:rPr>
        <w:t>w</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 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6"/>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7"/>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7"/>
        </w:rPr>
        <w:t xml:space="preserve"> </w:t>
      </w:r>
      <w:r w:rsidRPr="000D5601">
        <w:rPr>
          <w:rFonts w:ascii="Arial" w:eastAsia="Arial" w:hAnsi="Arial" w:cs="Arial"/>
        </w:rPr>
        <w:t>no</w:t>
      </w:r>
      <w:r w:rsidRPr="000D5601">
        <w:rPr>
          <w:rFonts w:ascii="Arial" w:eastAsia="Arial" w:hAnsi="Arial" w:cs="Arial"/>
          <w:spacing w:val="19"/>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l</w:t>
      </w:r>
      <w:r w:rsidRPr="000D5601">
        <w:rPr>
          <w:rFonts w:ascii="Arial" w:eastAsia="Arial" w:hAnsi="Arial" w:cs="Arial"/>
          <w:spacing w:val="2"/>
        </w:rPr>
        <w:t>e</w:t>
      </w:r>
      <w:r w:rsidRPr="000D5601">
        <w:rPr>
          <w:rFonts w:ascii="Arial" w:eastAsia="Arial" w:hAnsi="Arial" w:cs="Arial"/>
        </w:rPr>
        <w:t>a</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us</w:t>
      </w:r>
      <w:r w:rsidRPr="000D5601">
        <w:rPr>
          <w:rFonts w:ascii="Arial" w:eastAsia="Arial" w:hAnsi="Arial" w:cs="Arial"/>
          <w:spacing w:val="19"/>
        </w:rPr>
        <w:t xml:space="preserve"> </w:t>
      </w:r>
      <w:r w:rsidRPr="000D5601">
        <w:rPr>
          <w:rFonts w:ascii="Arial" w:eastAsia="Arial" w:hAnsi="Arial" w:cs="Arial"/>
          <w:spacing w:val="2"/>
        </w:rPr>
        <w:t>f</w:t>
      </w:r>
      <w:r w:rsidRPr="000D5601">
        <w:rPr>
          <w:rFonts w:ascii="Arial" w:eastAsia="Arial" w:hAnsi="Arial" w:cs="Arial"/>
          <w:spacing w:val="1"/>
        </w:rPr>
        <w:t>r</w:t>
      </w:r>
      <w:r w:rsidRPr="000D5601">
        <w:rPr>
          <w:rFonts w:ascii="Arial" w:eastAsia="Arial" w:hAnsi="Arial" w:cs="Arial"/>
          <w:spacing w:val="-3"/>
        </w:rPr>
        <w:t>o</w:t>
      </w:r>
      <w:r w:rsidRPr="000D5601">
        <w:rPr>
          <w:rFonts w:ascii="Arial" w:eastAsia="Arial" w:hAnsi="Arial" w:cs="Arial"/>
        </w:rPr>
        <w:t>m</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3"/>
        </w:rPr>
        <w:t>h</w:t>
      </w:r>
      <w:r w:rsidRPr="000D5601">
        <w:rPr>
          <w:rFonts w:ascii="Arial" w:eastAsia="Arial" w:hAnsi="Arial" w:cs="Arial"/>
        </w:rPr>
        <w:t>e</w:t>
      </w:r>
      <w:r w:rsidRPr="000D5601">
        <w:rPr>
          <w:rFonts w:ascii="Arial" w:eastAsia="Arial" w:hAnsi="Arial" w:cs="Arial"/>
          <w:spacing w:val="17"/>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18"/>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 the</w:t>
      </w:r>
      <w:r w:rsidRPr="000D5601">
        <w:rPr>
          <w:rFonts w:ascii="Arial" w:eastAsia="Arial" w:hAnsi="Arial" w:cs="Arial"/>
          <w:spacing w:val="10"/>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7"/>
        </w:rPr>
        <w:t xml:space="preserve"> </w:t>
      </w:r>
      <w:r w:rsidRPr="000D5601">
        <w:rPr>
          <w:rFonts w:ascii="Arial" w:eastAsia="Arial" w:hAnsi="Arial" w:cs="Arial"/>
        </w:rPr>
        <w:t>wa</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 xml:space="preserve">t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of</w:t>
      </w:r>
      <w:r w:rsidRPr="000D5601">
        <w:rPr>
          <w:rFonts w:ascii="Arial" w:eastAsia="Arial" w:hAnsi="Arial" w:cs="Arial"/>
          <w:spacing w:val="11"/>
        </w:rPr>
        <w:t xml:space="preserve"> </w:t>
      </w:r>
      <w:r w:rsidRPr="000D5601">
        <w:rPr>
          <w:rFonts w:ascii="Arial" w:eastAsia="Arial" w:hAnsi="Arial" w:cs="Arial"/>
          <w:spacing w:val="2"/>
        </w:rPr>
        <w:t>an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3"/>
        </w:rPr>
        <w:t>s</w:t>
      </w:r>
      <w:r w:rsidRPr="000D5601">
        <w:rPr>
          <w:rFonts w:ascii="Arial" w:eastAsia="Arial" w:hAnsi="Arial" w:cs="Arial"/>
        </w:rPr>
        <w:t>u</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6"/>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6"/>
        </w:rPr>
        <w:t xml:space="preserve"> </w:t>
      </w:r>
      <w:r w:rsidRPr="000D5601">
        <w:rPr>
          <w:rFonts w:ascii="Arial" w:eastAsia="Arial" w:hAnsi="Arial" w:cs="Arial"/>
        </w:rPr>
        <w:t xml:space="preserve">or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rPr>
        <w:t>on</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4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42"/>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50"/>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1"/>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ed</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47"/>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rPr>
        <w:t>t be</w:t>
      </w:r>
      <w:r w:rsidRPr="000D5601">
        <w:rPr>
          <w:rFonts w:ascii="Arial" w:eastAsia="Arial" w:hAnsi="Arial" w:cs="Arial"/>
          <w:spacing w:val="50"/>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ted</w:t>
      </w:r>
      <w:r w:rsidRPr="000D5601">
        <w:rPr>
          <w:rFonts w:ascii="Arial" w:eastAsia="Arial" w:hAnsi="Arial" w:cs="Arial"/>
          <w:spacing w:val="42"/>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3"/>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48"/>
        </w:rPr>
        <w:t xml:space="preserve"> </w:t>
      </w:r>
      <w:r w:rsidRPr="000D5601">
        <w:rPr>
          <w:rFonts w:ascii="Arial" w:eastAsia="Arial" w:hAnsi="Arial" w:cs="Arial"/>
          <w:spacing w:val="2"/>
        </w:rPr>
        <w:t>t</w:t>
      </w:r>
      <w:r w:rsidRPr="000D5601">
        <w:rPr>
          <w:rFonts w:ascii="Arial" w:eastAsia="Arial" w:hAnsi="Arial" w:cs="Arial"/>
        </w:rPr>
        <w:t>he Const</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ut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10"/>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w:t>
      </w:r>
      <w:r w:rsidRPr="000D5601">
        <w:rPr>
          <w:rFonts w:ascii="Arial" w:eastAsia="Arial" w:hAnsi="Arial" w:cs="Arial"/>
          <w:spacing w:val="1"/>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22"/>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g</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20"/>
        </w:rPr>
        <w:t xml:space="preserve"> </w:t>
      </w:r>
      <w:r w:rsidRPr="000D5601">
        <w:rPr>
          <w:rFonts w:ascii="Arial" w:eastAsia="Arial" w:hAnsi="Arial" w:cs="Arial"/>
        </w:rPr>
        <w:t>or</w:t>
      </w:r>
      <w:r w:rsidRPr="000D5601">
        <w:rPr>
          <w:rFonts w:ascii="Arial" w:eastAsia="Arial" w:hAnsi="Arial" w:cs="Arial"/>
          <w:spacing w:val="24"/>
        </w:rPr>
        <w:t xml:space="preserve"> </w:t>
      </w:r>
      <w:r w:rsidRPr="000D5601">
        <w:rPr>
          <w:rFonts w:ascii="Arial" w:eastAsia="Arial" w:hAnsi="Arial" w:cs="Arial"/>
          <w:spacing w:val="2"/>
        </w:rPr>
        <w:t>f</w:t>
      </w:r>
      <w:r w:rsidRPr="000D5601">
        <w:rPr>
          <w:rFonts w:ascii="Arial" w:eastAsia="Arial" w:hAnsi="Arial" w:cs="Arial"/>
        </w:rPr>
        <w:t>orbearan</w:t>
      </w:r>
      <w:r w:rsidRPr="000D5601">
        <w:rPr>
          <w:rFonts w:ascii="Arial" w:eastAsia="Arial" w:hAnsi="Arial" w:cs="Arial"/>
          <w:spacing w:val="3"/>
        </w:rPr>
        <w:t>c</w:t>
      </w:r>
      <w:r w:rsidRPr="000D5601">
        <w:rPr>
          <w:rFonts w:ascii="Arial" w:eastAsia="Arial" w:hAnsi="Arial" w:cs="Arial"/>
        </w:rPr>
        <w:t>e</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the</w:t>
      </w:r>
      <w:r w:rsidRPr="000D5601">
        <w:rPr>
          <w:rFonts w:ascii="Arial" w:eastAsia="Arial" w:hAnsi="Arial" w:cs="Arial"/>
          <w:spacing w:val="2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18"/>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4"/>
        </w:rPr>
        <w:t xml:space="preserve"> </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c</w:t>
      </w:r>
      <w:r w:rsidRPr="000D5601">
        <w:rPr>
          <w:rFonts w:ascii="Arial" w:eastAsia="Arial" w:hAnsi="Arial" w:cs="Arial"/>
          <w:spacing w:val="-3"/>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8"/>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w:t>
      </w:r>
      <w:r w:rsidRPr="000D5601">
        <w:rPr>
          <w:rFonts w:ascii="Arial" w:eastAsia="Arial" w:hAnsi="Arial" w:cs="Arial"/>
          <w:spacing w:val="19"/>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spacing w:val="-6"/>
        </w:rPr>
        <w:t>y</w:t>
      </w:r>
      <w:r w:rsidRPr="000D5601">
        <w:rPr>
          <w:rFonts w:ascii="Arial" w:eastAsia="Arial" w:hAnsi="Arial" w:cs="Arial"/>
          <w:spacing w:val="3"/>
        </w:rPr>
        <w:t>s</w:t>
      </w:r>
      <w:r w:rsidRPr="000D5601">
        <w:rPr>
          <w:rFonts w:ascii="Arial" w:eastAsia="Arial" w:hAnsi="Arial" w:cs="Arial"/>
        </w:rPr>
        <w:t>, the</w:t>
      </w:r>
      <w:r w:rsidRPr="000D5601">
        <w:rPr>
          <w:rFonts w:ascii="Arial" w:eastAsia="Arial" w:hAnsi="Arial" w:cs="Arial"/>
          <w:spacing w:val="17"/>
        </w:rPr>
        <w:t xml:space="preserve"> </w:t>
      </w:r>
      <w:r w:rsidRPr="000D5601">
        <w:rPr>
          <w:rFonts w:ascii="Arial" w:eastAsia="Arial" w:hAnsi="Arial" w:cs="Arial"/>
        </w:rPr>
        <w:t>p</w:t>
      </w:r>
      <w:r w:rsidRPr="000D5601">
        <w:rPr>
          <w:rFonts w:ascii="Arial" w:eastAsia="Arial" w:hAnsi="Arial" w:cs="Arial"/>
          <w:spacing w:val="4"/>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w</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ed</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21"/>
        </w:rPr>
        <w:t xml:space="preserve"> </w:t>
      </w:r>
      <w:r w:rsidRPr="000D5601">
        <w:rPr>
          <w:rFonts w:ascii="Arial" w:eastAsia="Arial" w:hAnsi="Arial" w:cs="Arial"/>
        </w:rPr>
        <w:t>be</w:t>
      </w:r>
      <w:r w:rsidRPr="000D5601">
        <w:rPr>
          <w:rFonts w:ascii="Arial" w:eastAsia="Arial" w:hAnsi="Arial" w:cs="Arial"/>
          <w:spacing w:val="17"/>
        </w:rPr>
        <w:t xml:space="preserve"> </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1"/>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1"/>
        </w:rPr>
        <w:t>r</w:t>
      </w:r>
      <w:r w:rsidRPr="000D5601">
        <w:rPr>
          <w:rFonts w:ascii="Arial" w:eastAsia="Arial" w:hAnsi="Arial" w:cs="Arial"/>
        </w:rPr>
        <w:t>ed</w:t>
      </w:r>
      <w:r w:rsidRPr="000D5601">
        <w:rPr>
          <w:rFonts w:ascii="Arial" w:eastAsia="Arial" w:hAnsi="Arial" w:cs="Arial"/>
          <w:spacing w:val="13"/>
        </w:rPr>
        <w:t xml:space="preserve"> </w:t>
      </w:r>
      <w:r w:rsidRPr="000D5601">
        <w:rPr>
          <w:rFonts w:ascii="Arial" w:eastAsia="Arial" w:hAnsi="Arial" w:cs="Arial"/>
        </w:rPr>
        <w:t>or</w:t>
      </w:r>
      <w:r w:rsidRPr="000D5601">
        <w:rPr>
          <w:rFonts w:ascii="Arial" w:eastAsia="Arial" w:hAnsi="Arial" w:cs="Arial"/>
          <w:spacing w:val="19"/>
        </w:rPr>
        <w:t xml:space="preserve"> </w:t>
      </w:r>
      <w:r w:rsidRPr="000D5601">
        <w:rPr>
          <w:rFonts w:ascii="Arial" w:eastAsia="Arial" w:hAnsi="Arial" w:cs="Arial"/>
        </w:rPr>
        <w:t>the</w:t>
      </w:r>
      <w:r w:rsidRPr="000D5601">
        <w:rPr>
          <w:rFonts w:ascii="Arial" w:eastAsia="Arial" w:hAnsi="Arial" w:cs="Arial"/>
          <w:spacing w:val="17"/>
        </w:rPr>
        <w:t xml:space="preserve"> </w:t>
      </w:r>
      <w:r w:rsidRPr="000D5601">
        <w:rPr>
          <w:rFonts w:ascii="Arial" w:eastAsia="Arial" w:hAnsi="Arial" w:cs="Arial"/>
          <w:spacing w:val="2"/>
        </w:rPr>
        <w:t>g</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ng   of</w:t>
      </w:r>
      <w:r w:rsidRPr="000D5601">
        <w:rPr>
          <w:rFonts w:ascii="Arial" w:eastAsia="Arial" w:hAnsi="Arial" w:cs="Arial"/>
          <w:spacing w:val="21"/>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1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pa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no</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spacing w:val="2"/>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1"/>
        </w:rPr>
        <w:t xml:space="preserve"> 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1"/>
        </w:rPr>
        <w:t>i</w:t>
      </w:r>
      <w:r w:rsidRPr="000D5601">
        <w:rPr>
          <w:rFonts w:ascii="Arial" w:eastAsia="Arial" w:hAnsi="Arial" w:cs="Arial"/>
        </w:rPr>
        <w:t>s d</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10"/>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pre</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w:t>
      </w:r>
      <w:r w:rsidRPr="000D5601">
        <w:rPr>
          <w:rFonts w:ascii="Arial" w:eastAsia="Arial" w:hAnsi="Arial" w:cs="Arial"/>
          <w:spacing w:val="3"/>
        </w:rPr>
        <w:t>r</w:t>
      </w:r>
      <w:r w:rsidRPr="000D5601">
        <w:rPr>
          <w:rFonts w:ascii="Arial" w:eastAsia="Arial" w:hAnsi="Arial" w:cs="Arial"/>
        </w:rPr>
        <w:t>"</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3"/>
        </w:rPr>
        <w:t xml:space="preserve"> </w:t>
      </w:r>
      <w:r w:rsidRPr="000D5601">
        <w:rPr>
          <w:rFonts w:ascii="Arial" w:eastAsia="Arial" w:hAnsi="Arial" w:cs="Arial"/>
        </w:rPr>
        <w:t>u</w:t>
      </w:r>
      <w:r w:rsidRPr="000D5601">
        <w:rPr>
          <w:rFonts w:ascii="Arial" w:eastAsia="Arial" w:hAnsi="Arial" w:cs="Arial"/>
          <w:spacing w:val="10"/>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 xml:space="preserve">l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de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re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7"/>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cc</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ors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a</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No</w:t>
      </w:r>
      <w:r w:rsidRPr="000D5601">
        <w:rPr>
          <w:rFonts w:ascii="Arial" w:eastAsia="Arial" w:hAnsi="Arial" w:cs="Arial"/>
          <w:spacing w:val="2"/>
        </w:rPr>
        <w:t>t</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thsta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5"/>
        </w:rPr>
        <w:t xml:space="preserve"> </w:t>
      </w:r>
      <w:r w:rsidRPr="000D5601">
        <w:rPr>
          <w:rFonts w:ascii="Arial" w:eastAsia="Arial" w:hAnsi="Arial" w:cs="Arial"/>
          <w:spacing w:val="2"/>
        </w:rPr>
        <w:t>a</w:t>
      </w:r>
      <w:r w:rsidRPr="000D5601">
        <w:rPr>
          <w:rFonts w:ascii="Arial" w:eastAsia="Arial" w:hAnsi="Arial" w:cs="Arial"/>
          <w:spacing w:val="4"/>
        </w:rPr>
        <w:t>n</w:t>
      </w:r>
      <w:r w:rsidRPr="000D5601">
        <w:rPr>
          <w:rFonts w:ascii="Arial" w:eastAsia="Arial" w:hAnsi="Arial" w:cs="Arial"/>
          <w:spacing w:val="-4"/>
        </w:rPr>
        <w:t>y</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9"/>
        </w:rPr>
        <w:t xml:space="preserve"> </w:t>
      </w:r>
      <w:r w:rsidRPr="000D5601">
        <w:rPr>
          <w:rFonts w:ascii="Arial" w:eastAsia="Arial" w:hAnsi="Arial" w:cs="Arial"/>
          <w:spacing w:val="3"/>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p>
    <w:p w:rsidR="00856584" w:rsidRPr="000D5601" w:rsidRDefault="00856584" w:rsidP="00856584">
      <w:pPr>
        <w:spacing w:after="0"/>
        <w:jc w:val="both"/>
        <w:rPr>
          <w:sz w:val="19"/>
          <w:szCs w:val="19"/>
        </w:rPr>
      </w:pP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a)</w:t>
      </w:r>
      <w:r w:rsidRPr="000D5601">
        <w:rPr>
          <w:rFonts w:ascii="Arial" w:eastAsia="Arial" w:hAnsi="Arial" w:cs="Arial"/>
          <w:spacing w:val="-1"/>
        </w:rPr>
        <w:t xml:space="preserve"> </w:t>
      </w:r>
      <w:r w:rsidRPr="000D5601">
        <w:rPr>
          <w:rFonts w:ascii="Arial" w:eastAsia="Arial" w:hAnsi="Arial" w:cs="Arial"/>
          <w:spacing w:val="-1"/>
        </w:rPr>
        <w:tab/>
      </w:r>
      <w:r w:rsidRPr="000D5601">
        <w:rPr>
          <w:rFonts w:ascii="Arial" w:eastAsia="Arial" w:hAnsi="Arial" w:cs="Arial"/>
          <w:spacing w:val="1"/>
        </w:rPr>
        <w:t>O</w:t>
      </w:r>
      <w:r w:rsidRPr="000D5601">
        <w:rPr>
          <w:rFonts w:ascii="Arial" w:eastAsia="Arial" w:hAnsi="Arial" w:cs="Arial"/>
        </w:rPr>
        <w:t>ur</w:t>
      </w:r>
      <w:r w:rsidRPr="000D5601">
        <w:rPr>
          <w:rFonts w:ascii="Arial" w:eastAsia="Arial" w:hAnsi="Arial" w:cs="Arial"/>
          <w:spacing w:val="-3"/>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tee</w:t>
      </w:r>
      <w:r w:rsidRPr="000D5601">
        <w:rPr>
          <w:rFonts w:ascii="Arial" w:eastAsia="Arial" w:hAnsi="Arial" w:cs="Arial"/>
          <w:spacing w:val="-8"/>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n</w:t>
      </w:r>
      <w:r w:rsidRPr="000D5601">
        <w:rPr>
          <w:rFonts w:ascii="Arial" w:eastAsia="Arial" w:hAnsi="Arial" w:cs="Arial"/>
        </w:rPr>
        <w:t>ot</w:t>
      </w:r>
      <w:r w:rsidRPr="000D5601">
        <w:rPr>
          <w:rFonts w:ascii="Arial" w:eastAsia="Arial" w:hAnsi="Arial" w:cs="Arial"/>
          <w:spacing w:val="-4"/>
        </w:rPr>
        <w:t xml:space="preserve"> </w:t>
      </w:r>
      <w:r w:rsidRPr="000D5601">
        <w:rPr>
          <w:rFonts w:ascii="Arial" w:eastAsia="Arial" w:hAnsi="Arial" w:cs="Arial"/>
        </w:rPr>
        <w:t>e</w:t>
      </w:r>
      <w:r w:rsidRPr="000D5601">
        <w:rPr>
          <w:rFonts w:ascii="Arial" w:eastAsia="Arial" w:hAnsi="Arial" w:cs="Arial"/>
          <w:spacing w:val="3"/>
        </w:rPr>
        <w:t>x</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9"/>
        </w:rPr>
        <w:t xml:space="preserve"> </w:t>
      </w:r>
      <w:r w:rsidRPr="000D5601">
        <w:rPr>
          <w:rFonts w:ascii="Arial" w:eastAsia="Arial" w:hAnsi="Arial" w:cs="Arial"/>
          <w:spacing w:val="1"/>
        </w:rPr>
        <w:t>(</w:t>
      </w:r>
      <w:r w:rsidRPr="000D5601">
        <w:rPr>
          <w:rFonts w:ascii="Arial" w:eastAsia="Arial" w:hAnsi="Arial" w:cs="Arial"/>
        </w:rPr>
        <w:t>R</w:t>
      </w:r>
      <w:r w:rsidRPr="000D5601">
        <w:rPr>
          <w:rFonts w:ascii="Arial" w:eastAsia="Arial" w:hAnsi="Arial" w:cs="Arial"/>
          <w:spacing w:val="2"/>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b)</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rPr>
        <w:t>sh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va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2"/>
        </w:rPr>
        <w:t xml:space="preserve"> </w:t>
      </w:r>
      <w:r w:rsidRPr="000D5601">
        <w:rPr>
          <w:rFonts w:ascii="Arial" w:eastAsia="Arial" w:hAnsi="Arial" w:cs="Arial"/>
        </w:rPr>
        <w:t>up</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p>
    <w:p w:rsidR="00856584" w:rsidRPr="000D5601" w:rsidRDefault="00856584" w:rsidP="00856584">
      <w:pPr>
        <w:spacing w:after="0"/>
        <w:ind w:left="944" w:right="759"/>
        <w:jc w:val="both"/>
        <w:rPr>
          <w:rFonts w:ascii="Arial" w:eastAsia="Arial" w:hAnsi="Arial" w:cs="Arial"/>
        </w:rPr>
      </w:pPr>
    </w:p>
    <w:p w:rsidR="00856584" w:rsidRPr="000D5601" w:rsidRDefault="00856584" w:rsidP="00856584">
      <w:pPr>
        <w:spacing w:after="0"/>
        <w:ind w:left="944"/>
        <w:jc w:val="both"/>
        <w:rPr>
          <w:rFonts w:ascii="Arial" w:eastAsia="Arial" w:hAnsi="Arial" w:cs="Arial"/>
        </w:rPr>
      </w:pPr>
      <w:r w:rsidRPr="000D5601">
        <w:rPr>
          <w:rFonts w:ascii="Arial" w:eastAsia="Arial" w:hAnsi="Arial" w:cs="Arial"/>
          <w:spacing w:val="1"/>
        </w:rPr>
        <w:t>(c</w:t>
      </w:r>
      <w:r w:rsidRPr="000D5601">
        <w:rPr>
          <w:rFonts w:ascii="Arial" w:eastAsia="Arial" w:hAnsi="Arial" w:cs="Arial"/>
        </w:rPr>
        <w:t>)</w:t>
      </w:r>
      <w:r w:rsidRPr="000D5601">
        <w:rPr>
          <w:rFonts w:ascii="Arial" w:eastAsia="Arial" w:hAnsi="Arial" w:cs="Arial"/>
          <w:spacing w:val="9"/>
        </w:rPr>
        <w:t xml:space="preserve"> W</w:t>
      </w:r>
      <w:r w:rsidRPr="000D5601">
        <w:rPr>
          <w:rFonts w:ascii="Arial" w:eastAsia="Arial" w:hAnsi="Arial" w:cs="Arial"/>
        </w:rPr>
        <w:t xml:space="preserve">e </w:t>
      </w:r>
      <w:r w:rsidRPr="000D5601">
        <w:rPr>
          <w:rFonts w:ascii="Arial" w:eastAsia="Arial" w:hAnsi="Arial" w:cs="Arial"/>
          <w:spacing w:val="20"/>
        </w:rPr>
        <w:t xml:space="preserve"> </w:t>
      </w:r>
      <w:r w:rsidRPr="000D5601">
        <w:rPr>
          <w:rFonts w:ascii="Arial" w:eastAsia="Arial" w:hAnsi="Arial" w:cs="Arial"/>
        </w:rPr>
        <w:t xml:space="preserve">are </w:t>
      </w:r>
      <w:r w:rsidRPr="000D5601">
        <w:rPr>
          <w:rFonts w:ascii="Arial" w:eastAsia="Arial" w:hAnsi="Arial" w:cs="Arial"/>
          <w:spacing w:val="26"/>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l</w:t>
      </w:r>
      <w:r w:rsidRPr="000D5601">
        <w:rPr>
          <w:rFonts w:ascii="Arial" w:eastAsia="Arial" w:hAnsi="Arial" w:cs="Arial"/>
        </w:rPr>
        <w:t xml:space="preserve">e </w:t>
      </w:r>
      <w:r w:rsidRPr="000D5601">
        <w:rPr>
          <w:rFonts w:ascii="Arial" w:eastAsia="Arial" w:hAnsi="Arial" w:cs="Arial"/>
          <w:spacing w:val="23"/>
        </w:rPr>
        <w:t xml:space="preserve"> </w:t>
      </w:r>
      <w:r w:rsidRPr="000D5601">
        <w:rPr>
          <w:rFonts w:ascii="Arial" w:eastAsia="Arial" w:hAnsi="Arial" w:cs="Arial"/>
        </w:rPr>
        <w:t xml:space="preserve">to </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rPr>
        <w:t>y</w:t>
      </w:r>
      <w:r w:rsidRPr="000D5601">
        <w:rPr>
          <w:rFonts w:ascii="Arial" w:eastAsia="Arial" w:hAnsi="Arial" w:cs="Arial"/>
          <w:spacing w:val="10"/>
        </w:rPr>
        <w:t xml:space="preserve"> </w:t>
      </w:r>
      <w:r w:rsidRPr="000D5601">
        <w:rPr>
          <w:rFonts w:ascii="Arial" w:eastAsia="Arial" w:hAnsi="Arial" w:cs="Arial"/>
        </w:rPr>
        <w:t xml:space="preserve">the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20"/>
        </w:rPr>
        <w:t xml:space="preserve"> </w:t>
      </w:r>
      <w:r w:rsidRPr="000D5601">
        <w:rPr>
          <w:rFonts w:ascii="Arial" w:eastAsia="Arial" w:hAnsi="Arial" w:cs="Arial"/>
        </w:rPr>
        <w:t xml:space="preserve">or </w:t>
      </w:r>
      <w:r w:rsidRPr="000D5601">
        <w:rPr>
          <w:rFonts w:ascii="Arial" w:eastAsia="Arial" w:hAnsi="Arial" w:cs="Arial"/>
          <w:spacing w:val="27"/>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 xml:space="preserve">t   </w:t>
      </w:r>
      <w:r w:rsidRPr="000D5601">
        <w:rPr>
          <w:rFonts w:ascii="Arial" w:eastAsia="Arial" w:hAnsi="Arial" w:cs="Arial"/>
          <w:spacing w:val="52"/>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 xml:space="preserve">f </w:t>
      </w:r>
      <w:r w:rsidRPr="000D5601">
        <w:rPr>
          <w:rFonts w:ascii="Arial" w:eastAsia="Arial" w:hAnsi="Arial" w:cs="Arial"/>
          <w:spacing w:val="23"/>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 xml:space="preserve">r </w:t>
      </w:r>
      <w:r w:rsidRPr="000D5601">
        <w:rPr>
          <w:rFonts w:ascii="Arial" w:eastAsia="Arial" w:hAnsi="Arial" w:cs="Arial"/>
          <w:spacing w:val="23"/>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k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&amp;</w:t>
      </w:r>
      <w:r w:rsidRPr="000D5601">
        <w:rPr>
          <w:rFonts w:ascii="Arial" w:eastAsia="Arial" w:hAnsi="Arial" w:cs="Arial"/>
          <w:spacing w:val="53"/>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spacing w:val="-1"/>
        </w:rPr>
        <w:t>y</w:t>
      </w:r>
      <w:r w:rsidRPr="000D5601">
        <w:rPr>
          <w:rFonts w:ascii="Arial" w:eastAsia="Arial" w:hAnsi="Arial" w:cs="Arial"/>
        </w:rPr>
        <w:t>ou</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er</w:t>
      </w:r>
      <w:r w:rsidRPr="000D5601">
        <w:rPr>
          <w:rFonts w:ascii="Arial" w:eastAsia="Arial" w:hAnsi="Arial" w:cs="Arial"/>
          <w:spacing w:val="2"/>
        </w:rPr>
        <w:t>v</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spacing w:val="-1"/>
        </w:rPr>
        <w:t>u</w:t>
      </w:r>
      <w:r w:rsidRPr="000D5601">
        <w:rPr>
          <w:rFonts w:ascii="Arial" w:eastAsia="Arial" w:hAnsi="Arial" w:cs="Arial"/>
          <w:spacing w:val="2"/>
        </w:rPr>
        <w:t>p</w:t>
      </w:r>
      <w:r w:rsidRPr="000D5601">
        <w:rPr>
          <w:rFonts w:ascii="Arial" w:eastAsia="Arial" w:hAnsi="Arial" w:cs="Arial"/>
        </w:rPr>
        <w:t>on</w:t>
      </w:r>
      <w:r w:rsidRPr="000D5601">
        <w:rPr>
          <w:rFonts w:ascii="Arial" w:eastAsia="Arial" w:hAnsi="Arial" w:cs="Arial"/>
          <w:spacing w:val="-3"/>
        </w:rPr>
        <w:t xml:space="preserve"> </w:t>
      </w:r>
      <w:r w:rsidRPr="000D5601">
        <w:rPr>
          <w:rFonts w:ascii="Arial" w:eastAsia="Arial" w:hAnsi="Arial" w:cs="Arial"/>
        </w:rPr>
        <w:t>us</w:t>
      </w:r>
      <w:r w:rsidRPr="000D5601">
        <w:rPr>
          <w:rFonts w:ascii="Arial" w:eastAsia="Arial" w:hAnsi="Arial" w:cs="Arial"/>
          <w:spacing w:val="-1"/>
        </w:rPr>
        <w:t xml:space="preserve"> </w:t>
      </w:r>
      <w:r w:rsidRPr="000D5601">
        <w:rPr>
          <w:rFonts w:ascii="Arial" w:eastAsia="Arial" w:hAnsi="Arial" w:cs="Arial"/>
        </w:rPr>
        <w:t xml:space="preserve">a </w:t>
      </w:r>
      <w:r w:rsidRPr="000D5601">
        <w:rPr>
          <w:rFonts w:ascii="Arial" w:eastAsia="Arial" w:hAnsi="Arial" w:cs="Arial"/>
          <w:spacing w:val="-2"/>
        </w:rPr>
        <w:t>w</w:t>
      </w:r>
      <w:r w:rsidRPr="000D5601">
        <w:rPr>
          <w:rFonts w:ascii="Arial" w:eastAsia="Arial" w:hAnsi="Arial" w:cs="Arial"/>
          <w:spacing w:val="1"/>
        </w:rPr>
        <w:t>ri</w:t>
      </w:r>
      <w:r w:rsidRPr="000D5601">
        <w:rPr>
          <w:rFonts w:ascii="Arial" w:eastAsia="Arial" w:hAnsi="Arial" w:cs="Arial"/>
        </w:rPr>
        <w:t>tt</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m</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de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7"/>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fo</w:t>
      </w:r>
      <w:r w:rsidRPr="000D5601">
        <w:rPr>
          <w:rFonts w:ascii="Arial" w:eastAsia="Arial" w:hAnsi="Arial" w:cs="Arial"/>
          <w:spacing w:val="1"/>
        </w:rPr>
        <w:t>r</w:t>
      </w:r>
      <w:r w:rsidRPr="000D5601">
        <w:rPr>
          <w:rFonts w:ascii="Arial" w:eastAsia="Arial" w:hAnsi="Arial" w:cs="Arial"/>
        </w:rPr>
        <w:t>e</w:t>
      </w: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ind w:left="224" w:right="428"/>
        <w:jc w:val="both"/>
        <w:rPr>
          <w:rFonts w:ascii="Arial" w:eastAsia="Arial" w:hAnsi="Arial" w:cs="Arial"/>
        </w:rPr>
      </w:pPr>
      <w:r w:rsidRPr="000D5601">
        <w:rPr>
          <w:rFonts w:ascii="Arial" w:eastAsia="Arial" w:hAnsi="Arial" w:cs="Arial"/>
        </w:rPr>
        <w:t xml:space="preserve">In  </w:t>
      </w:r>
      <w:r w:rsidRPr="000D5601">
        <w:rPr>
          <w:rFonts w:ascii="Arial" w:eastAsia="Arial" w:hAnsi="Arial" w:cs="Arial"/>
          <w:spacing w:val="2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spacing w:val="1"/>
        </w:rPr>
        <w:t>s</w:t>
      </w:r>
      <w:r w:rsidRPr="000D5601">
        <w:rPr>
          <w:rFonts w:ascii="Arial" w:eastAsia="Arial" w:hAnsi="Arial" w:cs="Arial"/>
        </w:rPr>
        <w:t xml:space="preserve">s  </w:t>
      </w:r>
      <w:r w:rsidRPr="000D5601">
        <w:rPr>
          <w:rFonts w:ascii="Arial" w:eastAsia="Arial" w:hAnsi="Arial" w:cs="Arial"/>
          <w:spacing w:val="20"/>
        </w:rPr>
        <w:t xml:space="preserve"> </w:t>
      </w:r>
      <w:r w:rsidRPr="000D5601">
        <w:rPr>
          <w:rFonts w:ascii="Arial" w:eastAsia="Arial" w:hAnsi="Arial" w:cs="Arial"/>
        </w:rPr>
        <w:t>wher</w:t>
      </w:r>
      <w:r w:rsidRPr="000D5601">
        <w:rPr>
          <w:rFonts w:ascii="Arial" w:eastAsia="Arial" w:hAnsi="Arial" w:cs="Arial"/>
          <w:spacing w:val="2"/>
        </w:rPr>
        <w:t>e</w:t>
      </w:r>
      <w:r w:rsidRPr="000D5601">
        <w:rPr>
          <w:rFonts w:ascii="Arial" w:eastAsia="Arial" w:hAnsi="Arial" w:cs="Arial"/>
        </w:rPr>
        <w:t xml:space="preserve">of  </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5"/>
        </w:rPr>
        <w:t>/</w:t>
      </w:r>
      <w:r w:rsidRPr="000D5601">
        <w:rPr>
          <w:rFonts w:ascii="Arial" w:eastAsia="Arial" w:hAnsi="Arial" w:cs="Arial"/>
          <w:spacing w:val="6"/>
        </w:rPr>
        <w:t>W</w:t>
      </w:r>
      <w:r w:rsidRPr="000D5601">
        <w:rPr>
          <w:rFonts w:ascii="Arial" w:eastAsia="Arial" w:hAnsi="Arial" w:cs="Arial"/>
        </w:rPr>
        <w:t xml:space="preserve">e  </w:t>
      </w:r>
      <w:r w:rsidRPr="000D5601">
        <w:rPr>
          <w:rFonts w:ascii="Arial" w:eastAsia="Arial" w:hAnsi="Arial" w:cs="Arial"/>
          <w:spacing w:val="21"/>
        </w:rPr>
        <w:t xml:space="preserve"> </w:t>
      </w:r>
      <w:r w:rsidRPr="000D5601">
        <w:rPr>
          <w:rFonts w:ascii="Arial" w:eastAsia="Arial" w:hAnsi="Arial" w:cs="Arial"/>
        </w:rPr>
        <w:t xml:space="preserve">of  </w:t>
      </w:r>
      <w:r w:rsidRPr="000D5601">
        <w:rPr>
          <w:rFonts w:ascii="Arial" w:eastAsia="Arial" w:hAnsi="Arial" w:cs="Arial"/>
          <w:spacing w:val="25"/>
        </w:rPr>
        <w:t xml:space="preserve"> </w:t>
      </w:r>
      <w:r w:rsidRPr="000D5601">
        <w:rPr>
          <w:rFonts w:ascii="Arial" w:eastAsia="Arial" w:hAnsi="Arial" w:cs="Arial"/>
        </w:rPr>
        <w:t xml:space="preserve">the  </w:t>
      </w:r>
      <w:r w:rsidRPr="000D5601">
        <w:rPr>
          <w:rFonts w:ascii="Arial" w:eastAsia="Arial" w:hAnsi="Arial" w:cs="Arial"/>
          <w:spacing w:val="22"/>
        </w:rPr>
        <w:t xml:space="preserve"> </w:t>
      </w:r>
      <w:r w:rsidRPr="000D5601">
        <w:rPr>
          <w:rFonts w:ascii="Arial" w:eastAsia="Arial" w:hAnsi="Arial" w:cs="Arial"/>
        </w:rPr>
        <w:t>b</w:t>
      </w:r>
      <w:r w:rsidRPr="000D5601">
        <w:rPr>
          <w:rFonts w:ascii="Arial" w:eastAsia="Arial" w:hAnsi="Arial" w:cs="Arial"/>
          <w:spacing w:val="-1"/>
        </w:rPr>
        <w:t>a</w:t>
      </w:r>
      <w:r w:rsidRPr="000D5601">
        <w:rPr>
          <w:rFonts w:ascii="Arial" w:eastAsia="Arial" w:hAnsi="Arial" w:cs="Arial"/>
        </w:rPr>
        <w:t xml:space="preserve">nk  </w:t>
      </w:r>
      <w:r w:rsidRPr="000D5601">
        <w:rPr>
          <w:rFonts w:ascii="Arial" w:eastAsia="Arial" w:hAnsi="Arial" w:cs="Arial"/>
          <w:spacing w:val="24"/>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24"/>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2"/>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 xml:space="preserve">ed  </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4"/>
        </w:rPr>
        <w:t>i</w:t>
      </w:r>
      <w:r w:rsidRPr="000D5601">
        <w:rPr>
          <w:rFonts w:ascii="Arial" w:eastAsia="Arial" w:hAnsi="Arial" w:cs="Arial"/>
        </w:rPr>
        <w:t xml:space="preserve">s  </w:t>
      </w:r>
      <w:r w:rsidRPr="000D5601">
        <w:rPr>
          <w:rFonts w:ascii="Arial" w:eastAsia="Arial" w:hAnsi="Arial" w:cs="Arial"/>
          <w:spacing w:val="2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6"/>
        </w:rPr>
        <w:t xml:space="preserve"> </w:t>
      </w:r>
      <w:r w:rsidRPr="000D5601">
        <w:rPr>
          <w:rFonts w:ascii="Arial" w:eastAsia="Arial" w:hAnsi="Arial" w:cs="Arial"/>
        </w:rPr>
        <w:t xml:space="preserve">on </w:t>
      </w:r>
      <w:r w:rsidRPr="000D5601">
        <w:rPr>
          <w:rFonts w:ascii="Arial" w:eastAsia="Arial" w:hAnsi="Arial" w:cs="Arial"/>
          <w:w w:val="99"/>
        </w:rPr>
        <w:t>th</w:t>
      </w:r>
      <w:r w:rsidRPr="000D5601">
        <w:rPr>
          <w:rFonts w:ascii="Arial" w:eastAsia="Arial" w:hAnsi="Arial" w:cs="Arial"/>
          <w:spacing w:val="-1"/>
          <w:w w:val="99"/>
        </w:rPr>
        <w:t>e</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3"/>
          <w:w w:val="99"/>
        </w:rPr>
        <w:t>.</w:t>
      </w:r>
      <w:r w:rsidRPr="000D5601">
        <w:rPr>
          <w:rFonts w:ascii="Arial" w:eastAsia="Arial" w:hAnsi="Arial" w:cs="Arial"/>
          <w:w w:val="99"/>
        </w:rPr>
        <w:t>d</w:t>
      </w:r>
      <w:r w:rsidRPr="000D5601">
        <w:rPr>
          <w:rFonts w:ascii="Arial" w:eastAsia="Arial" w:hAnsi="Arial" w:cs="Arial"/>
          <w:spacing w:val="4"/>
          <w:w w:val="99"/>
        </w:rPr>
        <w:t>a</w:t>
      </w:r>
      <w:r w:rsidRPr="000D5601">
        <w:rPr>
          <w:rFonts w:ascii="Arial" w:eastAsia="Arial" w:hAnsi="Arial" w:cs="Arial"/>
          <w:w w:val="99"/>
        </w:rPr>
        <w:t>y</w:t>
      </w:r>
      <w:r w:rsidRPr="000D5601">
        <w:rPr>
          <w:rFonts w:ascii="Arial" w:eastAsia="Arial" w:hAnsi="Arial" w:cs="Arial"/>
          <w:spacing w:val="-3"/>
          <w:w w:val="99"/>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4"/>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nth</w:t>
      </w:r>
      <w:r w:rsidRPr="000D5601">
        <w:rPr>
          <w:rFonts w:ascii="Arial" w:eastAsia="Arial" w:hAnsi="Arial" w:cs="Arial"/>
          <w:spacing w:val="-5"/>
        </w:rPr>
        <w:t xml:space="preserve"> </w:t>
      </w:r>
      <w:r w:rsidRPr="000D5601">
        <w:rPr>
          <w:rFonts w:ascii="Arial" w:eastAsia="Arial" w:hAnsi="Arial" w:cs="Arial"/>
        </w:rPr>
        <w:t>&amp;</w:t>
      </w:r>
      <w:r w:rsidRPr="000D5601">
        <w:rPr>
          <w:rFonts w:ascii="Arial" w:eastAsia="Arial" w:hAnsi="Arial" w:cs="Arial"/>
          <w:spacing w:val="3"/>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6"/>
        </w:rPr>
        <w:t xml:space="preserve"> </w:t>
      </w:r>
      <w:r w:rsidRPr="000D5601">
        <w:rPr>
          <w:rFonts w:ascii="Arial" w:eastAsia="Arial" w:hAnsi="Arial" w:cs="Arial"/>
          <w:spacing w:val="2"/>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7"/>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4"/>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rPr>
        <w:t>For</w:t>
      </w:r>
      <w:r w:rsidRPr="000D5601">
        <w:rPr>
          <w:rFonts w:ascii="Arial" w:eastAsia="Arial" w:hAnsi="Arial" w:cs="Arial"/>
          <w:spacing w:val="-3"/>
        </w:rPr>
        <w:t xml:space="preserve"> </w:t>
      </w:r>
      <w:r w:rsidRPr="000D5601">
        <w:rPr>
          <w:rFonts w:ascii="Arial" w:eastAsia="Arial" w:hAnsi="Arial" w:cs="Arial"/>
        </w:rPr>
        <w:t>and</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p>
    <w:p w:rsidR="00856584" w:rsidRPr="000D5601" w:rsidRDefault="00856584" w:rsidP="00856584">
      <w:pPr>
        <w:spacing w:after="0"/>
        <w:jc w:val="both"/>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b/>
          <w:spacing w:val="-1"/>
        </w:rPr>
        <w:t>S</w:t>
      </w:r>
      <w:r w:rsidRPr="000D5601">
        <w:rPr>
          <w:rFonts w:ascii="Arial" w:eastAsia="Arial" w:hAnsi="Arial" w:cs="Arial"/>
          <w:b/>
        </w:rPr>
        <w:t>ig</w:t>
      </w:r>
      <w:r w:rsidRPr="000D5601">
        <w:rPr>
          <w:rFonts w:ascii="Arial" w:eastAsia="Arial" w:hAnsi="Arial" w:cs="Arial"/>
          <w:b/>
          <w:spacing w:val="1"/>
        </w:rPr>
        <w:t>n</w:t>
      </w:r>
      <w:r w:rsidRPr="000D5601">
        <w:rPr>
          <w:rFonts w:ascii="Arial" w:eastAsia="Arial" w:hAnsi="Arial" w:cs="Arial"/>
          <w:b/>
        </w:rPr>
        <w:t>at</w:t>
      </w:r>
      <w:r w:rsidRPr="000D5601">
        <w:rPr>
          <w:rFonts w:ascii="Arial" w:eastAsia="Arial" w:hAnsi="Arial" w:cs="Arial"/>
          <w:b/>
          <w:spacing w:val="1"/>
        </w:rPr>
        <w:t>u</w:t>
      </w:r>
      <w:r w:rsidRPr="000D5601">
        <w:rPr>
          <w:rFonts w:ascii="Arial" w:eastAsia="Arial" w:hAnsi="Arial" w:cs="Arial"/>
          <w:b/>
          <w:spacing w:val="-1"/>
        </w:rPr>
        <w:t>r</w:t>
      </w:r>
      <w:r w:rsidRPr="000D5601">
        <w:rPr>
          <w:rFonts w:ascii="Arial" w:eastAsia="Arial" w:hAnsi="Arial" w:cs="Arial"/>
          <w:b/>
        </w:rPr>
        <w:t>e</w:t>
      </w:r>
      <w:r w:rsidRPr="000D5601">
        <w:rPr>
          <w:rFonts w:ascii="Arial" w:eastAsia="Arial" w:hAnsi="Arial" w:cs="Arial"/>
          <w:b/>
          <w:spacing w:val="-7"/>
        </w:rPr>
        <w:t xml:space="preserve"> </w:t>
      </w:r>
      <w:r w:rsidRPr="000D5601">
        <w:rPr>
          <w:rFonts w:ascii="Arial" w:eastAsia="Arial" w:hAnsi="Arial" w:cs="Arial"/>
          <w:b/>
        </w:rPr>
        <w:t>of</w:t>
      </w:r>
      <w:r w:rsidRPr="000D5601">
        <w:rPr>
          <w:rFonts w:ascii="Arial" w:eastAsia="Arial" w:hAnsi="Arial" w:cs="Arial"/>
          <w:b/>
          <w:spacing w:val="4"/>
        </w:rPr>
        <w:t xml:space="preserve"> </w:t>
      </w:r>
      <w:r w:rsidRPr="000D5601">
        <w:rPr>
          <w:rFonts w:ascii="Arial" w:eastAsia="Arial" w:hAnsi="Arial" w:cs="Arial"/>
          <w:b/>
          <w:spacing w:val="-7"/>
        </w:rPr>
        <w:t>A</w:t>
      </w:r>
      <w:r w:rsidRPr="000D5601">
        <w:rPr>
          <w:rFonts w:ascii="Arial" w:eastAsia="Arial" w:hAnsi="Arial" w:cs="Arial"/>
          <w:b/>
        </w:rPr>
        <w:t>u</w:t>
      </w:r>
      <w:r w:rsidRPr="000D5601">
        <w:rPr>
          <w:rFonts w:ascii="Arial" w:eastAsia="Arial" w:hAnsi="Arial" w:cs="Arial"/>
          <w:b/>
          <w:spacing w:val="1"/>
        </w:rPr>
        <w:t>t</w:t>
      </w:r>
      <w:r w:rsidRPr="000D5601">
        <w:rPr>
          <w:rFonts w:ascii="Arial" w:eastAsia="Arial" w:hAnsi="Arial" w:cs="Arial"/>
          <w:b/>
        </w:rPr>
        <w:t>ho</w:t>
      </w:r>
      <w:r w:rsidRPr="000D5601">
        <w:rPr>
          <w:rFonts w:ascii="Arial" w:eastAsia="Arial" w:hAnsi="Arial" w:cs="Arial"/>
          <w:b/>
          <w:spacing w:val="2"/>
        </w:rPr>
        <w:t>r</w:t>
      </w:r>
      <w:r w:rsidRPr="000D5601">
        <w:rPr>
          <w:rFonts w:ascii="Arial" w:eastAsia="Arial" w:hAnsi="Arial" w:cs="Arial"/>
          <w:b/>
        </w:rPr>
        <w:t>i</w:t>
      </w:r>
      <w:r w:rsidRPr="000D5601">
        <w:rPr>
          <w:rFonts w:ascii="Arial" w:eastAsia="Arial" w:hAnsi="Arial" w:cs="Arial"/>
          <w:b/>
          <w:spacing w:val="1"/>
        </w:rPr>
        <w:t>z</w:t>
      </w:r>
      <w:r w:rsidRPr="000D5601">
        <w:rPr>
          <w:rFonts w:ascii="Arial" w:eastAsia="Arial" w:hAnsi="Arial" w:cs="Arial"/>
          <w:b/>
        </w:rPr>
        <w:t>ed</w:t>
      </w:r>
      <w:r w:rsidRPr="000D5601">
        <w:rPr>
          <w:rFonts w:ascii="Arial" w:eastAsia="Arial" w:hAnsi="Arial" w:cs="Arial"/>
          <w:b/>
          <w:spacing w:val="-8"/>
        </w:rPr>
        <w:t xml:space="preserve"> </w:t>
      </w:r>
      <w:r w:rsidRPr="000D5601">
        <w:rPr>
          <w:rFonts w:ascii="Arial" w:eastAsia="Arial" w:hAnsi="Arial" w:cs="Arial"/>
          <w:b/>
        </w:rPr>
        <w:t>Bank</w:t>
      </w:r>
      <w:r w:rsidRPr="000D5601">
        <w:rPr>
          <w:rFonts w:ascii="Arial" w:eastAsia="Arial" w:hAnsi="Arial" w:cs="Arial"/>
          <w:b/>
          <w:spacing w:val="-5"/>
        </w:rPr>
        <w:t xml:space="preserve"> </w:t>
      </w:r>
      <w:r w:rsidRPr="000D5601">
        <w:rPr>
          <w:rFonts w:ascii="Arial" w:eastAsia="Arial" w:hAnsi="Arial" w:cs="Arial"/>
          <w:b/>
        </w:rPr>
        <w:t>o</w:t>
      </w:r>
      <w:r w:rsidRPr="000D5601">
        <w:rPr>
          <w:rFonts w:ascii="Arial" w:eastAsia="Arial" w:hAnsi="Arial" w:cs="Arial"/>
          <w:b/>
          <w:spacing w:val="1"/>
        </w:rPr>
        <w:t>ff</w:t>
      </w:r>
      <w:r w:rsidRPr="000D5601">
        <w:rPr>
          <w:rFonts w:ascii="Arial" w:eastAsia="Arial" w:hAnsi="Arial" w:cs="Arial"/>
          <w:b/>
        </w:rPr>
        <w:t>ic</w:t>
      </w:r>
      <w:r w:rsidRPr="000D5601">
        <w:rPr>
          <w:rFonts w:ascii="Arial" w:eastAsia="Arial" w:hAnsi="Arial" w:cs="Arial"/>
          <w:b/>
          <w:spacing w:val="-1"/>
        </w:rPr>
        <w:t>i</w:t>
      </w:r>
      <w:r w:rsidRPr="000D5601">
        <w:rPr>
          <w:rFonts w:ascii="Arial" w:eastAsia="Arial" w:hAnsi="Arial" w:cs="Arial"/>
          <w:b/>
          <w:spacing w:val="2"/>
        </w:rPr>
        <w:t>a</w:t>
      </w:r>
      <w:r w:rsidRPr="000D5601">
        <w:rPr>
          <w:rFonts w:ascii="Arial" w:eastAsia="Arial" w:hAnsi="Arial" w:cs="Arial"/>
          <w:b/>
        </w:rPr>
        <w:t>ls</w:t>
      </w:r>
    </w:p>
    <w:p w:rsidR="00856584" w:rsidRPr="000D5601" w:rsidRDefault="00856584" w:rsidP="00856584">
      <w:pPr>
        <w:spacing w:after="0"/>
        <w:jc w:val="both"/>
        <w:rPr>
          <w:sz w:val="19"/>
          <w:szCs w:val="19"/>
        </w:rPr>
      </w:pP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3"/>
        </w:rPr>
        <w:t xml:space="preserve"> </w:t>
      </w:r>
      <w:r w:rsidRPr="000D5601">
        <w:rPr>
          <w:rFonts w:ascii="Arial" w:eastAsia="Arial" w:hAnsi="Arial" w:cs="Arial"/>
        </w:rPr>
        <w:t>:</w:t>
      </w: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De</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 xml:space="preserve">on........................ </w:t>
      </w:r>
    </w:p>
    <w:p w:rsidR="00856584" w:rsidRPr="000D5601" w:rsidRDefault="00856584" w:rsidP="00856584">
      <w:pPr>
        <w:tabs>
          <w:tab w:val="left" w:pos="4500"/>
        </w:tabs>
        <w:spacing w:after="0"/>
        <w:ind w:left="224" w:right="4846"/>
        <w:jc w:val="both"/>
        <w:rPr>
          <w:rFonts w:ascii="Arial" w:eastAsia="Arial" w:hAnsi="Arial" w:cs="Arial"/>
        </w:rPr>
      </w:pP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rPr>
        <w:t>l</w:t>
      </w:r>
      <w:r w:rsidRPr="000D5601">
        <w:rPr>
          <w:rFonts w:ascii="Arial" w:eastAsia="Arial" w:hAnsi="Arial" w:cs="Arial"/>
          <w:spacing w:val="-1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 Ban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rPr>
        <w:t>ed</w:t>
      </w:r>
      <w:r w:rsidRPr="000D5601">
        <w:rPr>
          <w:rFonts w:ascii="Arial" w:eastAsia="Arial" w:hAnsi="Arial" w:cs="Arial"/>
          <w:spacing w:val="8"/>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on</w:t>
      </w:r>
      <w:r w:rsidRPr="000D5601">
        <w:rPr>
          <w:rFonts w:ascii="Arial" w:eastAsia="Arial" w:hAnsi="Arial" w:cs="Arial"/>
          <w:spacing w:val="1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f</w:t>
      </w:r>
      <w:r w:rsidRPr="000D5601">
        <w:rPr>
          <w:rFonts w:ascii="Arial" w:eastAsia="Arial" w:hAnsi="Arial" w:cs="Arial"/>
          <w:spacing w:val="13"/>
        </w:rPr>
        <w:t xml:space="preserve"> </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5"/>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19"/>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w:t>
      </w:r>
      <w:r w:rsidRPr="000D5601">
        <w:rPr>
          <w:rFonts w:ascii="Arial" w:eastAsia="Arial" w:hAnsi="Arial" w:cs="Arial"/>
          <w:spacing w:val="-1"/>
        </w:rPr>
        <w:t xml:space="preserve">in </w:t>
      </w:r>
      <w:r w:rsidRPr="000D5601">
        <w:rPr>
          <w:rFonts w:ascii="Arial" w:eastAsia="Arial" w:hAnsi="Arial" w:cs="Arial"/>
        </w:rPr>
        <w:t>the</w:t>
      </w:r>
      <w:r w:rsidRPr="000D5601">
        <w:rPr>
          <w:rFonts w:ascii="Arial" w:eastAsia="Arial" w:hAnsi="Arial" w:cs="Arial"/>
          <w:spacing w:val="-4"/>
        </w:rPr>
        <w:t xml:space="preserve"> </w:t>
      </w:r>
      <w:r w:rsidRPr="000D5601">
        <w:rPr>
          <w:rFonts w:ascii="Arial" w:eastAsia="Arial" w:hAnsi="Arial" w:cs="Arial"/>
        </w:rPr>
        <w:t>pre</w:t>
      </w:r>
      <w:r w:rsidRPr="000D5601">
        <w:rPr>
          <w:rFonts w:ascii="Arial" w:eastAsia="Arial" w:hAnsi="Arial" w:cs="Arial"/>
          <w:spacing w:val="1"/>
        </w:rPr>
        <w:t>s</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1"/>
        </w:rPr>
        <w:t>o</w:t>
      </w:r>
      <w:r w:rsidRPr="000D5601">
        <w:rPr>
          <w:rFonts w:ascii="Arial" w:eastAsia="Arial" w:hAnsi="Arial" w:cs="Arial"/>
          <w:spacing w:val="2"/>
        </w:rPr>
        <w:t>f</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p>
    <w:p w:rsidR="00856584" w:rsidRPr="000D5601" w:rsidRDefault="00856584" w:rsidP="00856584">
      <w:pPr>
        <w:spacing w:after="0" w:line="120" w:lineRule="exact"/>
        <w:rPr>
          <w:sz w:val="12"/>
          <w:szCs w:val="12"/>
        </w:rPr>
      </w:pPr>
    </w:p>
    <w:p w:rsidR="00856584" w:rsidRPr="000D5601" w:rsidRDefault="00856584" w:rsidP="00856584">
      <w:pPr>
        <w:spacing w:line="480" w:lineRule="auto"/>
        <w:rPr>
          <w:rFonts w:ascii="Arial" w:eastAsia="Arial" w:hAnsi="Arial" w:cs="Arial"/>
        </w:rPr>
      </w:pP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1</w:t>
      </w:r>
      <w:r w:rsidRPr="000D5601">
        <w:rPr>
          <w:rFonts w:ascii="Arial" w:eastAsia="Arial" w:hAnsi="Arial" w:cs="Arial"/>
          <w:b/>
        </w:rPr>
        <w:t xml:space="preserve">.                                                                             </w:t>
      </w:r>
      <w:r w:rsidRPr="000D5601">
        <w:rPr>
          <w:rFonts w:ascii="Arial" w:eastAsia="Arial" w:hAnsi="Arial" w:cs="Arial"/>
          <w:b/>
          <w:spacing w:val="9"/>
        </w:rPr>
        <w:t xml:space="preserve"> </w:t>
      </w: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2</w:t>
      </w:r>
      <w:r w:rsidRPr="000D5601">
        <w:rPr>
          <w:rFonts w:ascii="Arial" w:eastAsia="Arial" w:hAnsi="Arial" w:cs="Arial"/>
          <w:b/>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8"/>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51"/>
        </w:rPr>
        <w:t xml:space="preserve"> </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p>
    <w:p w:rsidR="00856584" w:rsidRPr="000D5601" w:rsidRDefault="00856584" w:rsidP="00856584">
      <w:pPr>
        <w:spacing w:line="200" w:lineRule="exac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Pr="000D5601">
        <w:rPr>
          <w:rFonts w:ascii="Times New Roman" w:hAnsi="Times New Roman" w:cs="Times New Roman"/>
          <w:b/>
          <w:bCs/>
        </w:rPr>
        <w:t>D</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NON-COMPETITION AGREEMENT</w:t>
      </w:r>
    </w:p>
    <w:p w:rsidR="00A62127" w:rsidRPr="000D5601" w:rsidRDefault="00A62127" w:rsidP="00A62127">
      <w:pPr>
        <w:autoSpaceDE w:val="0"/>
        <w:autoSpaceDN w:val="0"/>
        <w:adjustRightInd w:val="0"/>
        <w:jc w:val="center"/>
        <w:rPr>
          <w:rFonts w:ascii="Times New Roman" w:hAnsi="Times New Roman" w:cs="Times New Roman"/>
        </w:rPr>
      </w:pPr>
      <w:r w:rsidRPr="000D5601">
        <w:rPr>
          <w:rFonts w:ascii="Times New Roman" w:hAnsi="Times New Roman" w:cs="Times New Roman"/>
        </w:rPr>
        <w:t xml:space="preserve">(To be executed on </w:t>
      </w:r>
      <w:r w:rsidR="00976CC3" w:rsidRPr="000D5601">
        <w:rPr>
          <w:rFonts w:ascii="Times New Roman" w:hAnsi="Times New Roman" w:cs="Times New Roman"/>
        </w:rPr>
        <w:t>plain paper and to be submitted along with the technical bid</w:t>
      </w:r>
      <w:r w:rsidRPr="000D5601">
        <w:rPr>
          <w:rFonts w:ascii="Times New Roman" w:hAnsi="Times New Roman" w:cs="Times New Roman"/>
        </w:rPr>
        <w:t>)</w:t>
      </w:r>
    </w:p>
    <w:p w:rsidR="00A62127" w:rsidRPr="000D5601" w:rsidRDefault="00A62127" w:rsidP="00A62127">
      <w:pPr>
        <w:autoSpaceDE w:val="0"/>
        <w:autoSpaceDN w:val="0"/>
        <w:adjustRightInd w:val="0"/>
        <w:jc w:val="center"/>
        <w:rPr>
          <w:rFonts w:ascii="Times New Roman" w:hAnsi="Times New Roman" w:cs="Times New Roman"/>
        </w:rPr>
      </w:pPr>
    </w:p>
    <w:p w:rsidR="00A62127" w:rsidRPr="000D5601" w:rsidRDefault="00A62127" w:rsidP="00710984">
      <w:pPr>
        <w:autoSpaceDE w:val="0"/>
        <w:autoSpaceDN w:val="0"/>
        <w:adjustRightInd w:val="0"/>
        <w:jc w:val="both"/>
        <w:rPr>
          <w:rFonts w:ascii="Times New Roman" w:hAnsi="Times New Roman" w:cs="Times New Roman"/>
          <w:b/>
        </w:rPr>
      </w:pPr>
      <w:r w:rsidRPr="000D5601">
        <w:rPr>
          <w:rFonts w:ascii="Times New Roman" w:hAnsi="Times New Roman" w:cs="Times New Roman"/>
          <w:b/>
          <w:bCs/>
        </w:rPr>
        <w:t xml:space="preserve">THIS NON COMPETITION AGREEMENT </w:t>
      </w:r>
      <w:r w:rsidRPr="000D5601">
        <w:rPr>
          <w:rFonts w:ascii="Times New Roman" w:hAnsi="Times New Roman" w:cs="Times New Roman"/>
        </w:rPr>
        <w:t xml:space="preserve">is made and executed on this the………day of ………………at Bangalore </w:t>
      </w:r>
      <w:r w:rsidRPr="000D5601">
        <w:rPr>
          <w:rFonts w:ascii="Times New Roman" w:hAnsi="Times New Roman" w:cs="Times New Roman"/>
          <w:b/>
          <w:bCs/>
        </w:rPr>
        <w:t xml:space="preserve">BETWEEN </w:t>
      </w:r>
      <w:r w:rsidR="00072694" w:rsidRPr="000D5601">
        <w:rPr>
          <w:rFonts w:ascii="Times New Roman" w:hAnsi="Times New Roman" w:cs="Times New Roman"/>
        </w:rPr>
        <w:t xml:space="preserve">M/s </w:t>
      </w:r>
      <w:r w:rsidRPr="000D5601">
        <w:rPr>
          <w:rFonts w:ascii="Times New Roman" w:hAnsi="Times New Roman" w:cs="Times New Roman"/>
        </w:rPr>
        <w:t xml:space="preserve">BEML Ltd, a Government of India undertaking, having its Registered office at No.23/1, “BEML SOUDHA”, 4th Main Road, Sampangiram Nagar, Bangalore – 560 027 (hereinafter called </w:t>
      </w:r>
      <w:r w:rsidRPr="000D5601">
        <w:rPr>
          <w:rFonts w:ascii="Times New Roman" w:hAnsi="Times New Roman" w:cs="Times New Roman"/>
          <w:b/>
          <w:bCs/>
        </w:rPr>
        <w:t>“BEML”</w:t>
      </w:r>
      <w:r w:rsidRPr="000D5601">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etc of the </w:t>
      </w:r>
      <w:r w:rsidRPr="000D5601">
        <w:rPr>
          <w:rFonts w:ascii="Times New Roman" w:hAnsi="Times New Roman" w:cs="Times New Roman"/>
          <w:b/>
          <w:bCs/>
        </w:rPr>
        <w:t>FIRST PART</w:t>
      </w:r>
      <w:r w:rsidRPr="000D5601">
        <w:rPr>
          <w:rFonts w:ascii="Times New Roman" w:hAnsi="Times New Roman" w:cs="Times New Roman"/>
        </w:rPr>
        <w:t>.</w:t>
      </w:r>
    </w:p>
    <w:p w:rsidR="00A62127" w:rsidRPr="000D5601" w:rsidRDefault="00A62127" w:rsidP="00A62127">
      <w:pPr>
        <w:autoSpaceDE w:val="0"/>
        <w:autoSpaceDN w:val="0"/>
        <w:adjustRightInd w:val="0"/>
        <w:rPr>
          <w:rFonts w:ascii="Times New Roman" w:hAnsi="Times New Roman" w:cs="Times New Roman"/>
          <w:bCs/>
        </w:rPr>
      </w:pPr>
      <w:r w:rsidRPr="000D5601">
        <w:rPr>
          <w:rFonts w:ascii="Times New Roman" w:hAnsi="Times New Roman" w:cs="Times New Roman"/>
          <w:bCs/>
        </w:rPr>
        <w:t>AND</w:t>
      </w:r>
    </w:p>
    <w:p w:rsidR="00A62127" w:rsidRPr="000D5601" w:rsidRDefault="00A62127" w:rsidP="00976CC3">
      <w:pPr>
        <w:autoSpaceDE w:val="0"/>
        <w:autoSpaceDN w:val="0"/>
        <w:adjustRightInd w:val="0"/>
        <w:jc w:val="both"/>
        <w:rPr>
          <w:rFonts w:ascii="Times New Roman" w:hAnsi="Times New Roman" w:cs="Times New Roman"/>
          <w:bCs/>
        </w:rPr>
      </w:pPr>
      <w:r w:rsidRPr="000D5601">
        <w:rPr>
          <w:rFonts w:ascii="Times New Roman" w:hAnsi="Times New Roman" w:cs="Times New Roman"/>
          <w:bCs/>
        </w:rPr>
        <w:t>M/s………………………Company, with its Registered Office at……………………..…. and manufacturing unit at…………………………..……………represented by their Shri…………….. a lawful Attorney, residing at………………………….(hereinafter called “VENDOR”) which expression shall unless repugnant to the subject or context thereof mean and include its representatives, administrators, successors and assigns etc of the SECOND PART.</w:t>
      </w:r>
    </w:p>
    <w:p w:rsidR="00A62127" w:rsidRPr="000D5601" w:rsidRDefault="00A62127" w:rsidP="005521F0">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NOW THIS AGREEMENT WITNESSETH AND IT IS AGREED BY AND BETWEEN THE PARTIES HERETO AS UNDER:</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Whereas, BEML will place Purchase Order No…………..Dated……..on the VENDOR for supply of ……………………………………………………………………………….. which products are exclusively manufactured to the designs and specifications of BEML.</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0D5601">
        <w:rPr>
          <w:rFonts w:ascii="Times New Roman" w:hAnsi="Times New Roman" w:cs="Times New Roman"/>
        </w:rPr>
        <w:t xml:space="preserve"> </w:t>
      </w:r>
      <w:r w:rsidRPr="000D5601">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0D5601">
        <w:rPr>
          <w:rFonts w:ascii="Times New Roman" w:hAnsi="Times New Roman" w:cs="Times New Roman"/>
          <w:b/>
          <w:bCs/>
        </w:rPr>
        <w:t xml:space="preserve">after giving a reasonable opportunity to explain such quote and supply </w:t>
      </w:r>
      <w:r w:rsidRPr="000D5601">
        <w:rPr>
          <w:rFonts w:ascii="Times New Roman" w:hAnsi="Times New Roman" w:cs="Times New Roman"/>
        </w:rPr>
        <w:t xml:space="preserve">be entitled to levy a penalty to the extent of loss occasioned to BEML. </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0D5601" w:rsidRDefault="00976CC3"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5521F0" w:rsidRPr="000D5601" w:rsidRDefault="005521F0"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0D5601" w:rsidRDefault="00A62127" w:rsidP="00A62127">
      <w:pPr>
        <w:autoSpaceDE w:val="0"/>
        <w:autoSpaceDN w:val="0"/>
        <w:adjustRightInd w:val="0"/>
        <w:rPr>
          <w:rFonts w:ascii="Times New Roman" w:hAnsi="Times New Roman" w:cs="Times New Roman"/>
          <w:b/>
          <w:bCs/>
        </w:rPr>
      </w:pPr>
      <w:r w:rsidRPr="000D5601">
        <w:rPr>
          <w:rFonts w:ascii="Times New Roman" w:hAnsi="Times New Roman" w:cs="Times New Roman"/>
          <w:b/>
          <w:bCs/>
        </w:rPr>
        <w:t>IN WITNESS WHEREOF THE PARTIES HERETO HAVE SET THEIR RESPECTIVE HANDS AND SEALS ON THE DAY, MONTH, AND YEAR FIRST ABOVE WRITTEN.</w:t>
      </w:r>
    </w:p>
    <w:p w:rsidR="00A62127" w:rsidRPr="000D5601" w:rsidRDefault="00A62127" w:rsidP="00A62127">
      <w:pPr>
        <w:autoSpaceDE w:val="0"/>
        <w:autoSpaceDN w:val="0"/>
        <w:adjustRightInd w:val="0"/>
        <w:rPr>
          <w:rFonts w:ascii="Times New Roman" w:hAnsi="Times New Roman" w:cs="Times New Roman"/>
          <w:b/>
          <w:bCs/>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M/s. </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1.</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E</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CONFIDENTIALITY AGREEMENT</w:t>
      </w:r>
    </w:p>
    <w:p w:rsidR="00A62127" w:rsidRPr="000D5601" w:rsidRDefault="00976CC3"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typed on plain paper and submitted along with the technical bid)</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 xml:space="preserve">This Confidentiality Agreement is made and entered into between M/s </w:t>
      </w:r>
      <w:r w:rsidR="00991948" w:rsidRPr="000D5601">
        <w:rPr>
          <w:rFonts w:ascii="Times New Roman" w:hAnsi="Times New Roman" w:cs="Times New Roman"/>
        </w:rPr>
        <w:t>BEML</w:t>
      </w:r>
      <w:r w:rsidRPr="000D5601">
        <w:rPr>
          <w:rFonts w:ascii="Times New Roman" w:hAnsi="Times New Roman" w:cs="Times New Roman"/>
        </w:rPr>
        <w:t>, (hereinafter referred to as BEML), a Govt. of India Undertaking under Ministry of Defence, having its Registered Office at BEML Soudha, No.23/1, 4th Main, Sampangirama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It is mutually, therefore, agreed that the following shall form part of the terms and conditions for continued business:</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supplier shall not supply the components / spares exclusively manufactured for </w:t>
      </w:r>
      <w:r w:rsidR="00991948" w:rsidRPr="000D5601">
        <w:rPr>
          <w:rFonts w:ascii="Times New Roman" w:hAnsi="Times New Roman" w:cs="Times New Roman"/>
        </w:rPr>
        <w:t>BEML</w:t>
      </w:r>
      <w:r w:rsidRPr="000D5601">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b/>
        </w:rPr>
        <w:t xml:space="preserve">ARBITRATION: </w:t>
      </w:r>
      <w:r w:rsidRPr="000D5601">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w:t>
      </w:r>
    </w:p>
    <w:p w:rsidR="00A62127" w:rsidRPr="000D5601"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The Signatories hereto declare that they have the sanction and power to execute and deliver this binding agreement.</w:t>
      </w:r>
    </w:p>
    <w:p w:rsidR="00A62127" w:rsidRPr="000D5601" w:rsidRDefault="00A62127" w:rsidP="00A62127">
      <w:pPr>
        <w:autoSpaceDE w:val="0"/>
        <w:autoSpaceDN w:val="0"/>
        <w:adjustRightInd w:val="0"/>
        <w:rPr>
          <w:rFonts w:ascii="Times New Roman" w:hAnsi="Times New Roman" w:cs="Times New Roman"/>
        </w:rPr>
      </w:pPr>
    </w:p>
    <w:p w:rsidR="00A62127" w:rsidRPr="000D5601" w:rsidRDefault="00A62127" w:rsidP="00A62127">
      <w:pPr>
        <w:autoSpaceDE w:val="0"/>
        <w:autoSpaceDN w:val="0"/>
        <w:adjustRightInd w:val="0"/>
        <w:rPr>
          <w:rFonts w:ascii="Times New Roman" w:hAnsi="Times New Roman" w:cs="Times New Roman"/>
        </w:rPr>
      </w:pPr>
      <w:r w:rsidRPr="000D5601">
        <w:rPr>
          <w:rFonts w:ascii="Times New Roman" w:hAnsi="Times New Roman" w:cs="Times New Roman"/>
        </w:rPr>
        <w:t>IN WITNESS WHEREOF, the parties hereto have set their respective hands to this Confidentiality Agreement on ………………….. written in the presence of Witness.</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For M/s. XXXX</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1.</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rPr>
          <w:rFonts w:ascii="Times New Roman" w:hAnsi="Times New Roman" w:cs="Times New Roman"/>
          <w:b/>
        </w:rPr>
      </w:pPr>
    </w:p>
    <w:p w:rsidR="00BB4438" w:rsidRDefault="00BB4438" w:rsidP="00284BC8">
      <w:pPr>
        <w:jc w:val="right"/>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t>APPENDIX</w:t>
      </w:r>
      <w:r w:rsidR="00A3108A" w:rsidRPr="000D5601">
        <w:rPr>
          <w:rFonts w:ascii="Times New Roman" w:hAnsi="Times New Roman" w:cs="Times New Roman"/>
          <w:b/>
        </w:rPr>
        <w:t>-</w:t>
      </w:r>
      <w:r w:rsidRPr="000D5601">
        <w:rPr>
          <w:rFonts w:ascii="Times New Roman" w:hAnsi="Times New Roman" w:cs="Times New Roman"/>
          <w:b/>
        </w:rPr>
        <w:t>G</w:t>
      </w:r>
    </w:p>
    <w:p w:rsidR="00284BC8" w:rsidRPr="000D5601" w:rsidRDefault="00284BC8" w:rsidP="00284BC8">
      <w:pPr>
        <w:pStyle w:val="Heading5"/>
        <w:jc w:val="center"/>
        <w:rPr>
          <w:sz w:val="22"/>
          <w:szCs w:val="22"/>
        </w:rPr>
      </w:pPr>
      <w:r w:rsidRPr="000D5601">
        <w:rPr>
          <w:sz w:val="22"/>
          <w:szCs w:val="22"/>
        </w:rPr>
        <w:t>BEMLSRM - General Terms &amp; Conditions</w:t>
      </w:r>
    </w:p>
    <w:p w:rsidR="00B271A7" w:rsidRPr="000D5601" w:rsidRDefault="00B271A7" w:rsidP="00284BC8">
      <w:pPr>
        <w:rPr>
          <w:rFonts w:ascii="Times New Roman" w:hAnsi="Times New Roman" w:cs="Times New Roman"/>
        </w:rPr>
      </w:pPr>
    </w:p>
    <w:p w:rsidR="00284BC8" w:rsidRPr="000D5601" w:rsidRDefault="00284BC8" w:rsidP="00284BC8">
      <w:pPr>
        <w:rPr>
          <w:rFonts w:ascii="Times New Roman" w:hAnsi="Times New Roman" w:cs="Times New Roman"/>
        </w:rPr>
      </w:pPr>
      <w:r w:rsidRPr="000D5601">
        <w:rPr>
          <w:rFonts w:ascii="Times New Roman" w:hAnsi="Times New Roman" w:cs="Times New Roman"/>
        </w:rPr>
        <w:t>The General terms and conditions provided below govern the conduct of e-Negotiation event conducted on BEML-SRM platform.</w:t>
      </w:r>
    </w:p>
    <w:p w:rsidR="00284BC8" w:rsidRPr="000D5601" w:rsidRDefault="00284BC8" w:rsidP="00284BC8">
      <w:pPr>
        <w:rPr>
          <w:rFonts w:ascii="Times New Roman" w:hAnsi="Times New Roman" w:cs="Times New Roman"/>
        </w:rPr>
      </w:pPr>
      <w:r w:rsidRPr="000D5601">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0D5601" w:rsidRDefault="00284BC8" w:rsidP="00284BC8">
      <w:pPr>
        <w:rPr>
          <w:rFonts w:ascii="Times New Roman" w:hAnsi="Times New Roman" w:cs="Times New Roman"/>
          <w:b/>
          <w:u w:val="single"/>
        </w:rPr>
      </w:pPr>
      <w:r w:rsidRPr="000D5601">
        <w:rPr>
          <w:rFonts w:ascii="Times New Roman" w:hAnsi="Times New Roman" w:cs="Times New Roman"/>
          <w:b/>
          <w:u w:val="single"/>
        </w:rPr>
        <w:t>Participant Confirmation:</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In the event of winning an allotment in the bidding event, the bidder shall commit to fulfill outlined obligations under the contract. </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 xml:space="preserve">Liability of BEML </w:t>
      </w:r>
    </w:p>
    <w:p w:rsidR="00284BC8" w:rsidRPr="000D5601" w:rsidRDefault="00284BC8" w:rsidP="00CF05BC">
      <w:pPr>
        <w:jc w:val="both"/>
        <w:rPr>
          <w:rFonts w:ascii="Times New Roman" w:hAnsi="Times New Roman" w:cs="Times New Roman"/>
        </w:rPr>
      </w:pPr>
      <w:r w:rsidRPr="000D5601">
        <w:rPr>
          <w:rFonts w:ascii="Times New Roman" w:hAnsi="Times New Roman" w:cs="Times New Roman"/>
        </w:rPr>
        <w:t>While, reasonable care and diligence is taken by BEML in discharge of its responsibilities such as design of the e</w:t>
      </w:r>
      <w:r w:rsidR="004C6094" w:rsidRPr="000D5601">
        <w:rPr>
          <w:rFonts w:ascii="Times New Roman" w:hAnsi="Times New Roman" w:cs="Times New Roman"/>
        </w:rPr>
        <w:t>-</w:t>
      </w:r>
      <w:r w:rsidRPr="000D5601">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0D5601" w:rsidRDefault="00284BC8" w:rsidP="00284BC8">
      <w:pPr>
        <w:rPr>
          <w:rFonts w:ascii="Times New Roman" w:hAnsi="Times New Roman" w:cs="Times New Roman"/>
        </w:rPr>
      </w:pPr>
      <w:r w:rsidRPr="000D5601">
        <w:rPr>
          <w:rFonts w:ascii="Times New Roman" w:hAnsi="Times New Roman" w:cs="Times New Roman"/>
          <w:b/>
        </w:rPr>
        <w:t>Jurisdiction:</w:t>
      </w:r>
    </w:p>
    <w:p w:rsidR="00284BC8" w:rsidRPr="000D5601" w:rsidRDefault="00284BC8" w:rsidP="00284BC8">
      <w:pPr>
        <w:rPr>
          <w:rFonts w:ascii="Times New Roman" w:hAnsi="Times New Roman" w:cs="Times New Roman"/>
        </w:rPr>
      </w:pPr>
      <w:r w:rsidRPr="000D5601">
        <w:rPr>
          <w:rFonts w:ascii="Times New Roman" w:hAnsi="Times New Roman" w:cs="Times New Roman"/>
        </w:rPr>
        <w:t>Any disputes relating to the e-Negotiation module shall be subject to the sole jurisdiction of the courts of Bangalore, Karnataka, India.</w:t>
      </w:r>
    </w:p>
    <w:p w:rsidR="00284BC8" w:rsidRPr="000D5601" w:rsidRDefault="00284BC8" w:rsidP="00284BC8">
      <w:pPr>
        <w:rPr>
          <w:rFonts w:ascii="Times New Roman" w:hAnsi="Times New Roman" w:cs="Times New Roman"/>
        </w:rPr>
      </w:pPr>
      <w:r w:rsidRPr="000D5601">
        <w:rPr>
          <w:rFonts w:ascii="Times New Roman" w:hAnsi="Times New Roman" w:cs="Times New Roman"/>
        </w:rPr>
        <w:t xml:space="preserve">Accepted the above terms &amp; conditions </w:t>
      </w:r>
    </w:p>
    <w:p w:rsidR="00284BC8" w:rsidRPr="000D5601" w:rsidRDefault="00284BC8" w:rsidP="00284BC8">
      <w:pPr>
        <w:ind w:left="720"/>
        <w:rPr>
          <w:rFonts w:ascii="Times New Roman" w:hAnsi="Times New Roman" w:cs="Times New Roman"/>
          <w:b/>
        </w:rPr>
      </w:pPr>
      <w:r w:rsidRPr="000D5601">
        <w:rPr>
          <w:rFonts w:ascii="Times New Roman" w:hAnsi="Times New Roman" w:cs="Times New Roman"/>
          <w:b/>
        </w:rPr>
        <w:t xml:space="preserve">(Signature)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and on behalf of the company </w:t>
      </w:r>
    </w:p>
    <w:p w:rsidR="00284BC8" w:rsidRPr="000D5601" w:rsidRDefault="00284BC8" w:rsidP="00284BC8">
      <w:pPr>
        <w:ind w:left="720"/>
        <w:rPr>
          <w:rFonts w:ascii="Times New Roman" w:hAnsi="Times New Roman" w:cs="Times New Roman"/>
        </w:rPr>
      </w:pPr>
      <w:r w:rsidRPr="000D5601">
        <w:rPr>
          <w:rFonts w:ascii="Times New Roman" w:hAnsi="Times New Roman" w:cs="Times New Roman"/>
          <w:b/>
        </w:rPr>
        <w:t xml:space="preserve">Name &amp; Designation of Signatory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(Company Seal)</w:t>
      </w:r>
      <w:r w:rsidRPr="000D5601">
        <w:rPr>
          <w:rFonts w:ascii="Times New Roman" w:hAnsi="Times New Roman" w:cs="Times New Roman"/>
          <w:b/>
        </w:rPr>
        <w:tab/>
      </w: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vanish/>
        </w:rPr>
      </w:pPr>
    </w:p>
    <w:p w:rsidR="00284BC8" w:rsidRPr="000D5601" w:rsidRDefault="00284BC8" w:rsidP="00284BC8">
      <w:pPr>
        <w:spacing w:after="0" w:line="240" w:lineRule="auto"/>
        <w:rPr>
          <w:rFonts w:ascii="Times New Roman" w:hAnsi="Times New Roman" w:cs="Times New Roman"/>
          <w:b/>
          <w:vanish/>
          <w:u w:val="single"/>
        </w:rPr>
      </w:pPr>
    </w:p>
    <w:p w:rsidR="00284BC8" w:rsidRPr="000D5601" w:rsidRDefault="00284BC8" w:rsidP="00284BC8">
      <w:pPr>
        <w:spacing w:line="240" w:lineRule="auto"/>
        <w:ind w:left="7920" w:firstLine="720"/>
        <w:jc w:val="center"/>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t>APPENDIX</w:t>
      </w:r>
      <w:r w:rsidR="00A3108A" w:rsidRPr="000D5601">
        <w:rPr>
          <w:rFonts w:ascii="Times New Roman" w:hAnsi="Times New Roman" w:cs="Times New Roman"/>
          <w:b/>
        </w:rPr>
        <w:t>-</w:t>
      </w:r>
      <w:r w:rsidRPr="000D5601">
        <w:rPr>
          <w:rFonts w:ascii="Times New Roman" w:hAnsi="Times New Roman" w:cs="Times New Roman"/>
          <w:b/>
        </w:rPr>
        <w:t>H</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3420"/>
        <w:gridCol w:w="4518"/>
      </w:tblGrid>
      <w:tr w:rsidR="00284BC8" w:rsidRPr="000D5601" w:rsidTr="00B517B8">
        <w:tc>
          <w:tcPr>
            <w:tcW w:w="163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Para No.</w:t>
            </w:r>
          </w:p>
        </w:tc>
        <w:tc>
          <w:tcPr>
            <w:tcW w:w="3420"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Details of Deviation</w:t>
            </w:r>
          </w:p>
        </w:tc>
        <w:tc>
          <w:tcPr>
            <w:tcW w:w="451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Remarks explaining reasons for deviations and why it may be considered by the Employer</w:t>
            </w: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bl>
    <w:p w:rsidR="00284BC8" w:rsidRPr="000D5601" w:rsidRDefault="00284BC8" w:rsidP="00284BC8">
      <w:pPr>
        <w:rPr>
          <w:rFonts w:ascii="Times New Roman" w:hAnsi="Times New Roman" w:cs="Times New Roman"/>
          <w:b/>
        </w:rPr>
      </w:pPr>
    </w:p>
    <w:p w:rsidR="00284BC8" w:rsidRPr="000D5601" w:rsidRDefault="00284BC8" w:rsidP="00284BC8">
      <w:pPr>
        <w:rPr>
          <w:rFonts w:ascii="Times New Roman" w:hAnsi="Times New Roman" w:cs="Times New Roman"/>
          <w:b/>
        </w:rPr>
      </w:pPr>
      <w:r w:rsidRPr="000D5601">
        <w:rPr>
          <w:rFonts w:ascii="Times New Roman" w:hAnsi="Times New Roman" w:cs="Times New Roman"/>
          <w:b/>
        </w:rPr>
        <w:t>Note:</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the pricing for unconditional withdrawal of the above deviations has been given in the </w:t>
      </w:r>
      <w:r w:rsidR="00471BB8" w:rsidRPr="000D5601">
        <w:rPr>
          <w:rFonts w:ascii="Times New Roman" w:hAnsi="Times New Roman" w:cs="Times New Roman"/>
        </w:rPr>
        <w:t>commercial</w:t>
      </w:r>
      <w:r w:rsidRPr="000D5601">
        <w:rPr>
          <w:rFonts w:ascii="Times New Roman" w:hAnsi="Times New Roman" w:cs="Times New Roman"/>
        </w:rPr>
        <w:t xml:space="preserve"> bid.</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0D5601" w:rsidRDefault="008F74FB"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We hereby confirm that but for the deviations noted in this Appendix -H, our proposal is fully and truly compliant.</w:t>
      </w:r>
    </w:p>
    <w:p w:rsidR="008F74FB" w:rsidRPr="000D5601" w:rsidRDefault="008F74FB" w:rsidP="008F74FB">
      <w:pPr>
        <w:jc w:val="both"/>
        <w:rPr>
          <w:rFonts w:ascii="Times New Roman" w:hAnsi="Times New Roman" w:cs="Times New Roman"/>
        </w:rPr>
      </w:pPr>
    </w:p>
    <w:p w:rsidR="00284BC8" w:rsidRPr="000D5601" w:rsidRDefault="008F74FB" w:rsidP="008F74FB">
      <w:pPr>
        <w:jc w:val="right"/>
        <w:rPr>
          <w:rFonts w:ascii="Times New Roman" w:hAnsi="Times New Roman" w:cs="Times New Roman"/>
          <w:b/>
          <w:bCs/>
        </w:rPr>
      </w:pPr>
      <w:r w:rsidRPr="000D5601">
        <w:rPr>
          <w:rFonts w:ascii="Times New Roman" w:hAnsi="Times New Roman" w:cs="Times New Roman"/>
        </w:rPr>
        <w:t>SIGNATURE OF THE BIDDER</w:t>
      </w:r>
    </w:p>
    <w:p w:rsidR="008F74FB" w:rsidRPr="000D5601" w:rsidRDefault="008F74FB" w:rsidP="00A62127">
      <w:pPr>
        <w:autoSpaceDE w:val="0"/>
        <w:autoSpaceDN w:val="0"/>
        <w:adjustRightInd w:val="0"/>
        <w:jc w:val="right"/>
        <w:rPr>
          <w:rFonts w:ascii="Times New Roman" w:hAnsi="Times New Roman" w:cs="Times New Roman"/>
          <w:b/>
        </w:rPr>
      </w:pPr>
    </w:p>
    <w:p w:rsidR="005521F0" w:rsidRPr="000D5601" w:rsidRDefault="005521F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8F74FB" w:rsidRPr="000D5601">
        <w:rPr>
          <w:rFonts w:ascii="Times New Roman" w:hAnsi="Times New Roman" w:cs="Times New Roman"/>
          <w:b/>
        </w:rPr>
        <w:t>I</w:t>
      </w:r>
    </w:p>
    <w:p w:rsidR="00827BD0" w:rsidRDefault="00827BD0" w:rsidP="00B37570">
      <w:pPr>
        <w:autoSpaceDE w:val="0"/>
        <w:autoSpaceDN w:val="0"/>
        <w:adjustRightInd w:val="0"/>
        <w:spacing w:after="0"/>
        <w:jc w:val="right"/>
        <w:rPr>
          <w:rFonts w:ascii="Times New Roman" w:hAnsi="Times New Roman" w:cs="Times New Roman"/>
          <w:b/>
        </w:rPr>
      </w:pPr>
    </w:p>
    <w:tbl>
      <w:tblPr>
        <w:tblW w:w="8072" w:type="dxa"/>
        <w:jc w:val="center"/>
        <w:tblInd w:w="1458" w:type="dxa"/>
        <w:tblLook w:val="04A0"/>
      </w:tblPr>
      <w:tblGrid>
        <w:gridCol w:w="2610"/>
        <w:gridCol w:w="4126"/>
        <w:gridCol w:w="1336"/>
      </w:tblGrid>
      <w:tr w:rsidR="00827BD0" w:rsidRPr="00827BD0" w:rsidTr="00464486">
        <w:trPr>
          <w:trHeight w:val="393"/>
          <w:jc w:val="center"/>
        </w:trPr>
        <w:tc>
          <w:tcPr>
            <w:tcW w:w="80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7BD0" w:rsidRPr="00E015BA" w:rsidRDefault="00827BD0" w:rsidP="00BB4438">
            <w:pPr>
              <w:spacing w:after="0" w:line="240" w:lineRule="auto"/>
              <w:jc w:val="center"/>
              <w:rPr>
                <w:b/>
                <w:color w:val="000000"/>
              </w:rPr>
            </w:pPr>
            <w:r w:rsidRPr="00E015BA">
              <w:rPr>
                <w:b/>
                <w:color w:val="000000"/>
              </w:rPr>
              <w:t xml:space="preserve">DELIVERY </w:t>
            </w:r>
            <w:r w:rsidR="002F4947">
              <w:rPr>
                <w:b/>
                <w:color w:val="000000"/>
              </w:rPr>
              <w:t>SCHEDULE</w:t>
            </w:r>
          </w:p>
        </w:tc>
      </w:tr>
      <w:tr w:rsidR="00827BD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Key Date No.</w:t>
            </w:r>
          </w:p>
        </w:tc>
        <w:tc>
          <w:tcPr>
            <w:tcW w:w="412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Description  of Stage</w:t>
            </w:r>
          </w:p>
        </w:tc>
        <w:tc>
          <w:tcPr>
            <w:tcW w:w="133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Target Date</w:t>
            </w:r>
          </w:p>
        </w:tc>
      </w:tr>
      <w:tr w:rsidR="00827BD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1</w:t>
            </w:r>
          </w:p>
        </w:tc>
        <w:tc>
          <w:tcPr>
            <w:tcW w:w="412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BB4438">
            <w:pPr>
              <w:spacing w:after="0" w:line="240" w:lineRule="auto"/>
              <w:rPr>
                <w:color w:val="000000"/>
              </w:rPr>
            </w:pPr>
            <w:r w:rsidRPr="00827BD0">
              <w:rPr>
                <w:color w:val="000000"/>
              </w:rPr>
              <w:t xml:space="preserve">Delivery </w:t>
            </w:r>
            <w:r w:rsidR="00BB4438">
              <w:rPr>
                <w:color w:val="000000"/>
              </w:rPr>
              <w:t>of 50% quantity</w:t>
            </w:r>
          </w:p>
        </w:tc>
        <w:tc>
          <w:tcPr>
            <w:tcW w:w="133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BB4438">
            <w:pPr>
              <w:spacing w:after="0" w:line="240" w:lineRule="auto"/>
              <w:jc w:val="center"/>
              <w:rPr>
                <w:color w:val="000000"/>
              </w:rPr>
            </w:pPr>
            <w:r w:rsidRPr="00827BD0">
              <w:rPr>
                <w:color w:val="000000"/>
              </w:rPr>
              <w:t>3</w:t>
            </w:r>
            <w:r w:rsidR="00BB4438">
              <w:rPr>
                <w:color w:val="000000"/>
              </w:rPr>
              <w:t>0</w:t>
            </w:r>
            <w:r w:rsidRPr="00827BD0">
              <w:rPr>
                <w:color w:val="000000"/>
              </w:rPr>
              <w:t>-</w:t>
            </w:r>
            <w:r w:rsidR="00BB4438">
              <w:rPr>
                <w:color w:val="000000"/>
              </w:rPr>
              <w:t>Ap</w:t>
            </w:r>
            <w:r w:rsidR="00E8114E">
              <w:rPr>
                <w:color w:val="000000"/>
              </w:rPr>
              <w:t>r</w:t>
            </w:r>
            <w:r w:rsidRPr="00827BD0">
              <w:rPr>
                <w:color w:val="000000"/>
              </w:rPr>
              <w:t>-20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2</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827BD0" w:rsidRDefault="00BB4438" w:rsidP="00CC245F">
            <w:pPr>
              <w:spacing w:after="0" w:line="240" w:lineRule="auto"/>
              <w:rPr>
                <w:color w:val="000000"/>
              </w:rPr>
            </w:pPr>
            <w:r w:rsidRPr="00827BD0">
              <w:rPr>
                <w:color w:val="000000"/>
              </w:rPr>
              <w:t xml:space="preserve">Delivery </w:t>
            </w:r>
            <w:r>
              <w:rPr>
                <w:color w:val="000000"/>
              </w:rPr>
              <w:t>of balance 50% quantity</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BB4438" w:rsidP="00563414">
            <w:pPr>
              <w:spacing w:after="0" w:line="240" w:lineRule="auto"/>
              <w:jc w:val="center"/>
              <w:rPr>
                <w:color w:val="000000"/>
              </w:rPr>
            </w:pPr>
            <w:r>
              <w:rPr>
                <w:color w:val="000000"/>
              </w:rPr>
              <w:t>31-May-20</w:t>
            </w:r>
          </w:p>
        </w:tc>
      </w:tr>
    </w:tbl>
    <w:p w:rsidR="00827BD0" w:rsidRDefault="00827BD0" w:rsidP="00827BD0">
      <w:pPr>
        <w:autoSpaceDE w:val="0"/>
        <w:autoSpaceDN w:val="0"/>
        <w:adjustRightInd w:val="0"/>
        <w:spacing w:after="0"/>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5C0B99" w:rsidRPr="003531FA" w:rsidRDefault="005C0B99" w:rsidP="003531FA">
      <w:pPr>
        <w:pStyle w:val="NoSpacing"/>
        <w:rPr>
          <w:sz w:val="12"/>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A0822" w:rsidRDefault="002A0822"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sidR="00130EA8">
        <w:rPr>
          <w:rFonts w:ascii="Times New Roman" w:hAnsi="Times New Roman" w:cs="Times New Roman"/>
          <w:b/>
          <w:bCs/>
        </w:rPr>
        <w:t>–</w:t>
      </w:r>
      <w:r w:rsidR="00464486">
        <w:rPr>
          <w:rFonts w:ascii="Times New Roman" w:hAnsi="Times New Roman" w:cs="Times New Roman"/>
          <w:b/>
          <w:bCs/>
        </w:rPr>
        <w:t xml:space="preserve"> J</w:t>
      </w:r>
    </w:p>
    <w:p w:rsidR="00130EA8" w:rsidRDefault="00130EA8" w:rsidP="00130EA8">
      <w:pPr>
        <w:autoSpaceDE w:val="0"/>
        <w:autoSpaceDN w:val="0"/>
        <w:adjustRightInd w:val="0"/>
        <w:jc w:val="center"/>
        <w:rPr>
          <w:rFonts w:ascii="Times New Roman" w:hAnsi="Times New Roman" w:cs="Times New Roman"/>
          <w:b/>
          <w:bCs/>
        </w:rPr>
      </w:pPr>
      <w:r>
        <w:rPr>
          <w:rFonts w:ascii="Times New Roman" w:hAnsi="Times New Roman" w:cs="Times New Roman"/>
          <w:b/>
          <w:bCs/>
        </w:rPr>
        <w:t>COMPLIANCE TO TECHNICAL DELIVERY CONDITIONS</w:t>
      </w:r>
    </w:p>
    <w:tbl>
      <w:tblPr>
        <w:tblStyle w:val="TableGrid"/>
        <w:tblW w:w="9605" w:type="dxa"/>
        <w:tblLook w:val="04A0"/>
      </w:tblPr>
      <w:tblGrid>
        <w:gridCol w:w="650"/>
        <w:gridCol w:w="4768"/>
        <w:gridCol w:w="1260"/>
        <w:gridCol w:w="1350"/>
        <w:gridCol w:w="1577"/>
      </w:tblGrid>
      <w:tr w:rsidR="003531FA" w:rsidRPr="003531FA" w:rsidTr="002F4947">
        <w:trPr>
          <w:trHeight w:val="275"/>
        </w:trPr>
        <w:tc>
          <w:tcPr>
            <w:tcW w:w="65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4768"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26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35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577"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3531FA" w:rsidRPr="003531FA" w:rsidTr="002F4947">
        <w:trPr>
          <w:trHeight w:val="602"/>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TYPE: TUBULAR BRAIDING (NO FOLDING TYPE)</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MATERIAL: FINEST TIN PLATED COPPER</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03"/>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FORMER COLOR: BLACK</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BRAID EXPANSION RATIO: MIN 1:2</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93"/>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OPTICAL COVERAGE: 93% TO 100%</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30"/>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TEMPERATURE RANGE: -65</w:t>
            </w:r>
            <w:r>
              <w:rPr>
                <w:rFonts w:ascii="Arial" w:hAnsi="Arial" w:cs="Arial"/>
                <w:sz w:val="22"/>
              </w:rPr>
              <w:t>º</w:t>
            </w:r>
            <w:r>
              <w:rPr>
                <w:rFonts w:asciiTheme="minorHAnsi" w:hAnsiTheme="minorHAnsi" w:cstheme="minorHAnsi"/>
                <w:sz w:val="22"/>
              </w:rPr>
              <w:t>C TO 150</w:t>
            </w:r>
            <w:r>
              <w:rPr>
                <w:rFonts w:ascii="Arial" w:hAnsi="Arial" w:cs="Arial"/>
                <w:sz w:val="22"/>
              </w:rPr>
              <w:t>º</w:t>
            </w:r>
            <w:r>
              <w:rPr>
                <w:rFonts w:asciiTheme="minorHAnsi" w:hAnsiTheme="minorHAnsi" w:cstheme="minorHAnsi"/>
                <w:sz w:val="22"/>
              </w:rPr>
              <w:t>C</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620"/>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7</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PROTECTION FROM HOT SWARF</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620"/>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8</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HIGH SHIELDING FACTOR</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710"/>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9</w:t>
            </w:r>
          </w:p>
        </w:tc>
        <w:tc>
          <w:tcPr>
            <w:tcW w:w="4768" w:type="dxa"/>
            <w:vAlign w:val="center"/>
          </w:tcPr>
          <w:p w:rsidR="003531FA" w:rsidRPr="002E5025" w:rsidRDefault="002F4947" w:rsidP="003531FA">
            <w:pPr>
              <w:pStyle w:val="NoSpacing"/>
              <w:jc w:val="both"/>
              <w:rPr>
                <w:rFonts w:asciiTheme="minorHAnsi" w:hAnsiTheme="minorHAnsi" w:cstheme="minorHAnsi"/>
                <w:sz w:val="22"/>
              </w:rPr>
            </w:pPr>
            <w:r>
              <w:rPr>
                <w:rFonts w:asciiTheme="minorHAnsi" w:hAnsiTheme="minorHAnsi" w:cstheme="minorHAnsi"/>
                <w:sz w:val="22"/>
              </w:rPr>
              <w:t>SCREEING FACTOR UP TO 30 MHz ACC. TO EN50289-1-6 UP TO 80 DB</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bl>
    <w:p w:rsidR="003531FA" w:rsidRDefault="003531FA" w:rsidP="003531FA">
      <w:pPr>
        <w:autoSpaceDE w:val="0"/>
        <w:autoSpaceDN w:val="0"/>
        <w:adjustRightInd w:val="0"/>
        <w:spacing w:after="0"/>
        <w:jc w:val="center"/>
        <w:rPr>
          <w:rFonts w:ascii="Times New Roman" w:hAnsi="Times New Roman" w:cs="Times New Roman"/>
          <w:b/>
          <w:bCs/>
        </w:rPr>
      </w:pPr>
    </w:p>
    <w:p w:rsidR="003531FA" w:rsidRDefault="003531FA" w:rsidP="00130EA8">
      <w:pPr>
        <w:autoSpaceDE w:val="0"/>
        <w:autoSpaceDN w:val="0"/>
        <w:adjustRightInd w:val="0"/>
        <w:jc w:val="center"/>
        <w:rPr>
          <w:rFonts w:ascii="Times New Roman" w:hAnsi="Times New Roman" w:cs="Times New Roman"/>
          <w:b/>
          <w:bCs/>
        </w:rPr>
      </w:pPr>
    </w:p>
    <w:p w:rsidR="003531FA" w:rsidRDefault="003531FA" w:rsidP="003531FA">
      <w:pPr>
        <w:pStyle w:val="NoSpacing"/>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130EA8" w:rsidRPr="00936868" w:rsidRDefault="003531FA"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Pr>
          <w:rFonts w:ascii="Times New Roman" w:hAnsi="Times New Roman" w:cs="Times New Roman"/>
          <w:b/>
          <w:bCs/>
        </w:rPr>
        <w:t>– K</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2A0822" w:rsidTr="00EF174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Pr="00EF1742" w:rsidRDefault="002A0822" w:rsidP="00EF1742">
            <w:pPr>
              <w:pStyle w:val="NoSpacing"/>
              <w:spacing w:line="276" w:lineRule="auto"/>
              <w:jc w:val="center"/>
            </w:pPr>
            <w:r w:rsidRPr="00EF1742">
              <w:t>COMPLIED</w:t>
            </w:r>
          </w:p>
        </w:tc>
        <w:tc>
          <w:tcPr>
            <w:tcW w:w="2316" w:type="dxa"/>
            <w:vAlign w:val="center"/>
          </w:tcPr>
          <w:p w:rsidR="002A0822" w:rsidRPr="00EF1742" w:rsidRDefault="002A0822" w:rsidP="00EF1742">
            <w:pPr>
              <w:pStyle w:val="NoSpacing"/>
              <w:spacing w:line="276" w:lineRule="auto"/>
              <w:jc w:val="center"/>
            </w:pPr>
            <w:r w:rsidRPr="00EF1742">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EC427B"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EC427B"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EF1742" w:rsidRDefault="00EF1742"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p w:rsidR="00374379" w:rsidRPr="00533086" w:rsidRDefault="00464486" w:rsidP="00533086">
      <w:pPr>
        <w:autoSpaceDE w:val="0"/>
        <w:autoSpaceDN w:val="0"/>
        <w:adjustRightInd w:val="0"/>
        <w:jc w:val="right"/>
        <w:rPr>
          <w:rFonts w:ascii="Times New Roman" w:hAnsi="Times New Roman" w:cs="Times New Roman"/>
          <w:b/>
          <w:bCs/>
        </w:rPr>
      </w:pPr>
      <w:r>
        <w:rPr>
          <w:rFonts w:ascii="Times New Roman" w:hAnsi="Times New Roman" w:cs="Times New Roman"/>
          <w:b/>
          <w:bCs/>
        </w:rPr>
        <w:t>APPENDIX-</w:t>
      </w:r>
      <w:r w:rsidR="003531FA">
        <w:rPr>
          <w:rFonts w:ascii="Times New Roman" w:hAnsi="Times New Roman" w:cs="Times New Roman"/>
          <w:b/>
          <w:bCs/>
        </w:rPr>
        <w:t>L</w:t>
      </w:r>
    </w:p>
    <w:p w:rsidR="00374379" w:rsidRDefault="00374379" w:rsidP="00374379">
      <w:pPr>
        <w:spacing w:after="0" w:line="240" w:lineRule="auto"/>
        <w:jc w:val="center"/>
        <w:rPr>
          <w:rFonts w:asciiTheme="minorHAnsi" w:eastAsiaTheme="minorHAnsi" w:hAnsiTheme="minorHAnsi" w:cstheme="minorBidi"/>
          <w:b/>
        </w:rPr>
      </w:pP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00533086" w:rsidRPr="00533086">
        <w:rPr>
          <w:rFonts w:asciiTheme="minorHAnsi" w:eastAsiaTheme="minorHAnsi" w:hAnsiTheme="minorHAnsi" w:cstheme="minorBidi"/>
          <w:b/>
          <w:u w:val="single"/>
        </w:rPr>
        <w:t>T</w:t>
      </w:r>
      <w:r w:rsidRPr="00533086">
        <w:rPr>
          <w:rFonts w:asciiTheme="minorHAnsi" w:eastAsiaTheme="minorHAnsi" w:hAnsiTheme="minorHAnsi" w:cstheme="minorBidi"/>
          <w:b/>
          <w:u w:val="single"/>
        </w:rPr>
        <w:t>o</w:t>
      </w:r>
      <w:r w:rsidRPr="006467B8">
        <w:rPr>
          <w:rFonts w:asciiTheme="minorHAnsi" w:eastAsiaTheme="minorHAnsi" w:hAnsiTheme="minorHAnsi" w:cstheme="minorBidi"/>
          <w:b/>
          <w:u w:val="single"/>
        </w:rPr>
        <w:t xml:space="preserve"> be signed and submitted along with the offer</w:t>
      </w:r>
      <w:r w:rsidRPr="006467B8">
        <w:rPr>
          <w:rFonts w:asciiTheme="minorHAnsi" w:eastAsiaTheme="minorHAnsi" w:hAnsiTheme="minorHAnsi" w:cstheme="minorBidi"/>
          <w:b/>
        </w:rPr>
        <w:t>)</w:t>
      </w:r>
    </w:p>
    <w:p w:rsidR="00374379" w:rsidRDefault="00374379" w:rsidP="00374379">
      <w:pPr>
        <w:spacing w:after="0" w:line="240" w:lineRule="auto"/>
        <w:jc w:val="center"/>
        <w:rPr>
          <w:rFonts w:asciiTheme="minorHAnsi" w:eastAsiaTheme="minorHAnsi" w:hAnsiTheme="minorHAnsi" w:cstheme="minorBidi"/>
          <w:b/>
          <w:highlight w:val="yellow"/>
        </w:rPr>
      </w:pPr>
    </w:p>
    <w:p w:rsidR="00374379"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74379" w:rsidRDefault="00374379" w:rsidP="00374379">
      <w:pPr>
        <w:spacing w:after="0" w:line="240" w:lineRule="auto"/>
        <w:ind w:left="720"/>
        <w:contextualSpacing/>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74379" w:rsidRDefault="00374379" w:rsidP="00374379">
      <w:pPr>
        <w:spacing w:after="0" w:line="240" w:lineRule="auto"/>
        <w:jc w:val="both"/>
        <w:rPr>
          <w:rFonts w:asciiTheme="minorHAnsi" w:eastAsiaTheme="minorHAnsi" w:hAnsiTheme="minorHAnsi" w:cstheme="minorBidi"/>
        </w:rPr>
      </w:pPr>
    </w:p>
    <w:p w:rsidR="00374379" w:rsidRDefault="00374379" w:rsidP="00374379">
      <w:pPr>
        <w:spacing w:after="0" w:line="240" w:lineRule="auto"/>
        <w:jc w:val="right"/>
        <w:rPr>
          <w:rFonts w:asciiTheme="minorHAnsi" w:eastAsiaTheme="minorHAnsi" w:hAnsiTheme="minorHAnsi" w:cstheme="minorBidi"/>
        </w:rPr>
      </w:pPr>
      <w:r>
        <w:rPr>
          <w:rFonts w:asciiTheme="minorHAnsi" w:eastAsiaTheme="minorHAnsi" w:hAnsiTheme="minorHAnsi" w:cstheme="minorBidi"/>
        </w:rPr>
        <w:t>Contd…2</w:t>
      </w:r>
    </w:p>
    <w:p w:rsidR="00374379" w:rsidRDefault="00374379" w:rsidP="00374379">
      <w:pPr>
        <w:spacing w:after="0" w:line="240" w:lineRule="auto"/>
        <w:jc w:val="right"/>
        <w:rPr>
          <w:rFonts w:asciiTheme="minorHAnsi" w:eastAsiaTheme="minorHAnsi" w:hAnsiTheme="minorHAnsi" w:cstheme="minorBidi"/>
        </w:rPr>
      </w:pPr>
    </w:p>
    <w:p w:rsidR="00374379" w:rsidRDefault="00374379" w:rsidP="00374379">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lastRenderedPageBreak/>
        <w:t>-2-</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 the supply of goods / services are liable to GST under reverse charge mechanism, then the supplier should clearly mention the category under which it has been registered and also that "the liability of payment of GST is on the Recipient of service".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Place:                                                                                                                         for M/s……………………..</w:t>
      </w:r>
    </w:p>
    <w:p w:rsidR="00374379" w:rsidRPr="006467B8" w:rsidRDefault="00374379" w:rsidP="00374379">
      <w:pPr>
        <w:spacing w:after="0" w:line="240" w:lineRule="auto"/>
      </w:pPr>
      <w:r w:rsidRPr="006467B8">
        <w:rPr>
          <w:rFonts w:asciiTheme="minorHAnsi" w:eastAsiaTheme="minorHAnsi" w:hAnsiTheme="minorHAnsi" w:cstheme="minorBidi"/>
        </w:rPr>
        <w:t>Date:                                                                                                                                                 Signature</w:t>
      </w:r>
    </w:p>
    <w:p w:rsidR="00374379" w:rsidRDefault="00374379"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464486">
      <w:pPr>
        <w:spacing w:after="0"/>
      </w:pPr>
    </w:p>
    <w:sectPr w:rsidR="00334521" w:rsidSect="005B26C1">
      <w:headerReference w:type="default" r:id="rId21"/>
      <w:footerReference w:type="default" r:id="rId22"/>
      <w:pgSz w:w="12240" w:h="15840"/>
      <w:pgMar w:top="540" w:right="1440" w:bottom="0" w:left="144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A34" w:rsidRDefault="004E5A34" w:rsidP="00C5616A">
      <w:pPr>
        <w:spacing w:after="0" w:line="240" w:lineRule="auto"/>
      </w:pPr>
      <w:r>
        <w:separator/>
      </w:r>
    </w:p>
  </w:endnote>
  <w:endnote w:type="continuationSeparator" w:id="1">
    <w:p w:rsidR="004E5A34" w:rsidRDefault="004E5A34"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438" w:rsidRDefault="00EC427B">
    <w:pPr>
      <w:pStyle w:val="Footer"/>
      <w:jc w:val="right"/>
    </w:pPr>
    <w:fldSimple w:instr=" PAGE   \* MERGEFORMAT ">
      <w:r w:rsidR="00B6642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A34" w:rsidRDefault="004E5A34" w:rsidP="00C5616A">
      <w:pPr>
        <w:spacing w:after="0" w:line="240" w:lineRule="auto"/>
      </w:pPr>
      <w:r>
        <w:separator/>
      </w:r>
    </w:p>
  </w:footnote>
  <w:footnote w:type="continuationSeparator" w:id="1">
    <w:p w:rsidR="004E5A34" w:rsidRDefault="004E5A34"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438" w:rsidRPr="00FC27DE" w:rsidRDefault="00BB4438" w:rsidP="00FC27DE">
    <w:pPr>
      <w:pStyle w:val="Header"/>
      <w:jc w:val="center"/>
    </w:pPr>
    <w:r>
      <w:t>Bid Invitation no: 630003</w:t>
    </w:r>
    <w:r w:rsidR="00A650D3">
      <w:t>282</w:t>
    </w:r>
    <w:r w:rsidR="00E47803">
      <w:t>3</w:t>
    </w:r>
    <w:r>
      <w:tab/>
    </w:r>
    <w:r>
      <w:tab/>
      <w:t xml:space="preserve">Page </w:t>
    </w:r>
    <w:r w:rsidR="00EC427B">
      <w:rPr>
        <w:b/>
        <w:sz w:val="24"/>
        <w:szCs w:val="24"/>
      </w:rPr>
      <w:fldChar w:fldCharType="begin"/>
    </w:r>
    <w:r>
      <w:rPr>
        <w:b/>
      </w:rPr>
      <w:instrText xml:space="preserve"> PAGE </w:instrText>
    </w:r>
    <w:r w:rsidR="00EC427B">
      <w:rPr>
        <w:b/>
        <w:sz w:val="24"/>
        <w:szCs w:val="24"/>
      </w:rPr>
      <w:fldChar w:fldCharType="separate"/>
    </w:r>
    <w:r w:rsidR="00B66420">
      <w:rPr>
        <w:b/>
        <w:noProof/>
      </w:rPr>
      <w:t>1</w:t>
    </w:r>
    <w:r w:rsidR="00EC427B">
      <w:rPr>
        <w:b/>
        <w:sz w:val="24"/>
        <w:szCs w:val="24"/>
      </w:rPr>
      <w:fldChar w:fldCharType="end"/>
    </w:r>
    <w:r>
      <w:t xml:space="preserve"> of </w:t>
    </w:r>
    <w:r w:rsidR="00EC427B">
      <w:rPr>
        <w:b/>
        <w:sz w:val="24"/>
        <w:szCs w:val="24"/>
      </w:rPr>
      <w:fldChar w:fldCharType="begin"/>
    </w:r>
    <w:r>
      <w:rPr>
        <w:b/>
      </w:rPr>
      <w:instrText xml:space="preserve"> NUMPAGES  </w:instrText>
    </w:r>
    <w:r w:rsidR="00EC427B">
      <w:rPr>
        <w:b/>
        <w:sz w:val="24"/>
        <w:szCs w:val="24"/>
      </w:rPr>
      <w:fldChar w:fldCharType="separate"/>
    </w:r>
    <w:r w:rsidR="00B66420">
      <w:rPr>
        <w:b/>
        <w:noProof/>
      </w:rPr>
      <w:t>48</w:t>
    </w:r>
    <w:r w:rsidR="00EC427B">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0">
    <w:nsid w:val="1BF70ECE"/>
    <w:multiLevelType w:val="hybridMultilevel"/>
    <w:tmpl w:val="201AE1BE"/>
    <w:lvl w:ilvl="0" w:tplc="D4AA1C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3">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E30F74"/>
    <w:multiLevelType w:val="hybridMultilevel"/>
    <w:tmpl w:val="16226212"/>
    <w:lvl w:ilvl="0" w:tplc="B1047BB8">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7">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2F70BD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8">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9">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2">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69">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AEA384E"/>
    <w:multiLevelType w:val="hybridMultilevel"/>
    <w:tmpl w:val="B41040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0"/>
  </w:num>
  <w:num w:numId="3">
    <w:abstractNumId w:val="41"/>
  </w:num>
  <w:num w:numId="4">
    <w:abstractNumId w:val="65"/>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6"/>
  </w:num>
  <w:num w:numId="19">
    <w:abstractNumId w:val="13"/>
  </w:num>
  <w:num w:numId="20">
    <w:abstractNumId w:val="15"/>
  </w:num>
  <w:num w:numId="21">
    <w:abstractNumId w:val="62"/>
  </w:num>
  <w:num w:numId="22">
    <w:abstractNumId w:val="56"/>
  </w:num>
  <w:num w:numId="23">
    <w:abstractNumId w:val="43"/>
  </w:num>
  <w:num w:numId="24">
    <w:abstractNumId w:val="49"/>
  </w:num>
  <w:num w:numId="25">
    <w:abstractNumId w:val="66"/>
  </w:num>
  <w:num w:numId="26">
    <w:abstractNumId w:val="29"/>
  </w:num>
  <w:num w:numId="27">
    <w:abstractNumId w:val="27"/>
  </w:num>
  <w:num w:numId="28">
    <w:abstractNumId w:val="73"/>
  </w:num>
  <w:num w:numId="29">
    <w:abstractNumId w:val="42"/>
  </w:num>
  <w:num w:numId="30">
    <w:abstractNumId w:val="67"/>
  </w:num>
  <w:num w:numId="31">
    <w:abstractNumId w:val="75"/>
  </w:num>
  <w:num w:numId="32">
    <w:abstractNumId w:val="69"/>
  </w:num>
  <w:num w:numId="33">
    <w:abstractNumId w:val="52"/>
  </w:num>
  <w:num w:numId="34">
    <w:abstractNumId w:val="25"/>
  </w:num>
  <w:num w:numId="35">
    <w:abstractNumId w:val="14"/>
  </w:num>
  <w:num w:numId="36">
    <w:abstractNumId w:val="70"/>
  </w:num>
  <w:num w:numId="37">
    <w:abstractNumId w:val="59"/>
  </w:num>
  <w:num w:numId="38">
    <w:abstractNumId w:val="55"/>
  </w:num>
  <w:num w:numId="39">
    <w:abstractNumId w:val="16"/>
  </w:num>
  <w:num w:numId="40">
    <w:abstractNumId w:val="39"/>
  </w:num>
  <w:num w:numId="41">
    <w:abstractNumId w:val="34"/>
  </w:num>
  <w:num w:numId="42">
    <w:abstractNumId w:val="54"/>
  </w:num>
  <w:num w:numId="43">
    <w:abstractNumId w:val="37"/>
  </w:num>
  <w:num w:numId="44">
    <w:abstractNumId w:val="21"/>
  </w:num>
  <w:num w:numId="45">
    <w:abstractNumId w:val="63"/>
  </w:num>
  <w:num w:numId="46">
    <w:abstractNumId w:val="48"/>
  </w:num>
  <w:num w:numId="47">
    <w:abstractNumId w:val="60"/>
  </w:num>
  <w:num w:numId="48">
    <w:abstractNumId w:val="78"/>
  </w:num>
  <w:num w:numId="49">
    <w:abstractNumId w:val="46"/>
  </w:num>
  <w:num w:numId="50">
    <w:abstractNumId w:val="44"/>
  </w:num>
  <w:num w:numId="51">
    <w:abstractNumId w:val="17"/>
  </w:num>
  <w:num w:numId="52">
    <w:abstractNumId w:val="64"/>
  </w:num>
  <w:num w:numId="53">
    <w:abstractNumId w:val="23"/>
  </w:num>
  <w:num w:numId="54">
    <w:abstractNumId w:val="19"/>
  </w:num>
  <w:num w:numId="55">
    <w:abstractNumId w:val="50"/>
  </w:num>
  <w:num w:numId="56">
    <w:abstractNumId w:val="72"/>
  </w:num>
  <w:num w:numId="57">
    <w:abstractNumId w:val="36"/>
  </w:num>
  <w:num w:numId="58">
    <w:abstractNumId w:val="80"/>
  </w:num>
  <w:num w:numId="59">
    <w:abstractNumId w:val="74"/>
  </w:num>
  <w:num w:numId="60">
    <w:abstractNumId w:val="40"/>
  </w:num>
  <w:num w:numId="61">
    <w:abstractNumId w:val="18"/>
  </w:num>
  <w:num w:numId="62">
    <w:abstractNumId w:val="58"/>
  </w:num>
  <w:num w:numId="63">
    <w:abstractNumId w:val="31"/>
  </w:num>
  <w:num w:numId="64">
    <w:abstractNumId w:val="45"/>
  </w:num>
  <w:num w:numId="65">
    <w:abstractNumId w:val="28"/>
  </w:num>
  <w:num w:numId="66">
    <w:abstractNumId w:val="47"/>
  </w:num>
  <w:num w:numId="67">
    <w:abstractNumId w:val="24"/>
  </w:num>
  <w:num w:numId="68">
    <w:abstractNumId w:val="51"/>
  </w:num>
  <w:num w:numId="69">
    <w:abstractNumId w:val="32"/>
  </w:num>
  <w:num w:numId="70">
    <w:abstractNumId w:val="61"/>
  </w:num>
  <w:num w:numId="71">
    <w:abstractNumId w:val="79"/>
  </w:num>
  <w:num w:numId="72">
    <w:abstractNumId w:val="53"/>
  </w:num>
  <w:num w:numId="73">
    <w:abstractNumId w:val="22"/>
  </w:num>
  <w:num w:numId="74">
    <w:abstractNumId w:val="76"/>
  </w:num>
  <w:num w:numId="75">
    <w:abstractNumId w:val="71"/>
  </w:num>
  <w:num w:numId="76">
    <w:abstractNumId w:val="68"/>
  </w:num>
  <w:num w:numId="77">
    <w:abstractNumId w:val="35"/>
  </w:num>
  <w:num w:numId="78">
    <w:abstractNumId w:val="77"/>
  </w:num>
  <w:num w:numId="79">
    <w:abstractNumId w:val="33"/>
  </w:num>
  <w:num w:numId="80">
    <w:abstractNumId w:val="30"/>
  </w:num>
  <w:num w:numId="81">
    <w:abstractNumId w:val="57"/>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hdrShapeDefaults>
    <o:shapedefaults v:ext="edit" spidmax="97282"/>
  </w:hdrShapeDefaults>
  <w:footnotePr>
    <w:footnote w:id="0"/>
    <w:footnote w:id="1"/>
  </w:footnotePr>
  <w:endnotePr>
    <w:endnote w:id="0"/>
    <w:endnote w:id="1"/>
  </w:endnotePr>
  <w:compat/>
  <w:rsids>
    <w:rsidRoot w:val="00045B09"/>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7F5"/>
    <w:rsid w:val="00017A8A"/>
    <w:rsid w:val="000204BC"/>
    <w:rsid w:val="0002154F"/>
    <w:rsid w:val="0002163B"/>
    <w:rsid w:val="0002180F"/>
    <w:rsid w:val="000219FE"/>
    <w:rsid w:val="00021ADB"/>
    <w:rsid w:val="000229D7"/>
    <w:rsid w:val="0002356C"/>
    <w:rsid w:val="00024CF3"/>
    <w:rsid w:val="00025361"/>
    <w:rsid w:val="00025371"/>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C5"/>
    <w:rsid w:val="00032C0D"/>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18B8"/>
    <w:rsid w:val="00042002"/>
    <w:rsid w:val="00043257"/>
    <w:rsid w:val="0004384B"/>
    <w:rsid w:val="00043AD8"/>
    <w:rsid w:val="000448E0"/>
    <w:rsid w:val="00044CC5"/>
    <w:rsid w:val="000451ED"/>
    <w:rsid w:val="0004528D"/>
    <w:rsid w:val="00045400"/>
    <w:rsid w:val="0004542C"/>
    <w:rsid w:val="00045960"/>
    <w:rsid w:val="00045B09"/>
    <w:rsid w:val="000473B0"/>
    <w:rsid w:val="0004776B"/>
    <w:rsid w:val="00047997"/>
    <w:rsid w:val="000509EA"/>
    <w:rsid w:val="00050B23"/>
    <w:rsid w:val="0005182B"/>
    <w:rsid w:val="0005182C"/>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6B0"/>
    <w:rsid w:val="00073D02"/>
    <w:rsid w:val="00073D1F"/>
    <w:rsid w:val="00073D27"/>
    <w:rsid w:val="00073F8A"/>
    <w:rsid w:val="00075432"/>
    <w:rsid w:val="000755A0"/>
    <w:rsid w:val="00075BAA"/>
    <w:rsid w:val="0007765D"/>
    <w:rsid w:val="0008027E"/>
    <w:rsid w:val="00080AFD"/>
    <w:rsid w:val="000810D6"/>
    <w:rsid w:val="00081110"/>
    <w:rsid w:val="00081233"/>
    <w:rsid w:val="00081334"/>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90533"/>
    <w:rsid w:val="000906AC"/>
    <w:rsid w:val="00091618"/>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6A79"/>
    <w:rsid w:val="000A7498"/>
    <w:rsid w:val="000A76EA"/>
    <w:rsid w:val="000A7818"/>
    <w:rsid w:val="000A7BAF"/>
    <w:rsid w:val="000B0AE9"/>
    <w:rsid w:val="000B0C67"/>
    <w:rsid w:val="000B0CA5"/>
    <w:rsid w:val="000B14BB"/>
    <w:rsid w:val="000B1B88"/>
    <w:rsid w:val="000B229E"/>
    <w:rsid w:val="000B2690"/>
    <w:rsid w:val="000B2A92"/>
    <w:rsid w:val="000B2B9D"/>
    <w:rsid w:val="000B2F4F"/>
    <w:rsid w:val="000B3221"/>
    <w:rsid w:val="000B3632"/>
    <w:rsid w:val="000B36A3"/>
    <w:rsid w:val="000B5C38"/>
    <w:rsid w:val="000B6113"/>
    <w:rsid w:val="000B68C1"/>
    <w:rsid w:val="000B6DA4"/>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D09F4"/>
    <w:rsid w:val="000D10CC"/>
    <w:rsid w:val="000D1534"/>
    <w:rsid w:val="000D2581"/>
    <w:rsid w:val="000D2DA2"/>
    <w:rsid w:val="000D3503"/>
    <w:rsid w:val="000D445C"/>
    <w:rsid w:val="000D4563"/>
    <w:rsid w:val="000D493C"/>
    <w:rsid w:val="000D5601"/>
    <w:rsid w:val="000D56CF"/>
    <w:rsid w:val="000D5F35"/>
    <w:rsid w:val="000D6B33"/>
    <w:rsid w:val="000D7C16"/>
    <w:rsid w:val="000E0370"/>
    <w:rsid w:val="000E062D"/>
    <w:rsid w:val="000E0964"/>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7F1"/>
    <w:rsid w:val="000F18A6"/>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A3D"/>
    <w:rsid w:val="000F6BCC"/>
    <w:rsid w:val="000F736A"/>
    <w:rsid w:val="000F763F"/>
    <w:rsid w:val="000F7EF2"/>
    <w:rsid w:val="00101015"/>
    <w:rsid w:val="0010176D"/>
    <w:rsid w:val="00101B1B"/>
    <w:rsid w:val="00101EE0"/>
    <w:rsid w:val="001028B6"/>
    <w:rsid w:val="00103E6B"/>
    <w:rsid w:val="00104080"/>
    <w:rsid w:val="00104B4C"/>
    <w:rsid w:val="00104CF9"/>
    <w:rsid w:val="001061F6"/>
    <w:rsid w:val="00107036"/>
    <w:rsid w:val="00107C2D"/>
    <w:rsid w:val="001102E8"/>
    <w:rsid w:val="0011042E"/>
    <w:rsid w:val="00110BAC"/>
    <w:rsid w:val="001115BD"/>
    <w:rsid w:val="00112D45"/>
    <w:rsid w:val="00112D79"/>
    <w:rsid w:val="001135E0"/>
    <w:rsid w:val="00113F5E"/>
    <w:rsid w:val="00114AB8"/>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D03"/>
    <w:rsid w:val="00126FE6"/>
    <w:rsid w:val="00127095"/>
    <w:rsid w:val="0012768E"/>
    <w:rsid w:val="00130676"/>
    <w:rsid w:val="00130EA8"/>
    <w:rsid w:val="00131E97"/>
    <w:rsid w:val="00132994"/>
    <w:rsid w:val="00133C0B"/>
    <w:rsid w:val="0013474C"/>
    <w:rsid w:val="0013481F"/>
    <w:rsid w:val="00134AB4"/>
    <w:rsid w:val="00134E1A"/>
    <w:rsid w:val="00136857"/>
    <w:rsid w:val="00136CA0"/>
    <w:rsid w:val="00137562"/>
    <w:rsid w:val="00140E93"/>
    <w:rsid w:val="00140FF7"/>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1C"/>
    <w:rsid w:val="00146685"/>
    <w:rsid w:val="0014792F"/>
    <w:rsid w:val="00150692"/>
    <w:rsid w:val="001513DE"/>
    <w:rsid w:val="00151B02"/>
    <w:rsid w:val="00152E6E"/>
    <w:rsid w:val="00152E7A"/>
    <w:rsid w:val="0015309F"/>
    <w:rsid w:val="00153136"/>
    <w:rsid w:val="00153653"/>
    <w:rsid w:val="00153723"/>
    <w:rsid w:val="00154820"/>
    <w:rsid w:val="0015488A"/>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5D7D"/>
    <w:rsid w:val="001662D6"/>
    <w:rsid w:val="00166C78"/>
    <w:rsid w:val="00167399"/>
    <w:rsid w:val="001675AA"/>
    <w:rsid w:val="001711EE"/>
    <w:rsid w:val="001718E1"/>
    <w:rsid w:val="00171AB3"/>
    <w:rsid w:val="00171D0B"/>
    <w:rsid w:val="00172AA5"/>
    <w:rsid w:val="00174C4D"/>
    <w:rsid w:val="00175044"/>
    <w:rsid w:val="001751F9"/>
    <w:rsid w:val="0017555F"/>
    <w:rsid w:val="001758B1"/>
    <w:rsid w:val="00175D34"/>
    <w:rsid w:val="0017706C"/>
    <w:rsid w:val="00177130"/>
    <w:rsid w:val="001771C8"/>
    <w:rsid w:val="001771D6"/>
    <w:rsid w:val="00177458"/>
    <w:rsid w:val="0017777D"/>
    <w:rsid w:val="0017798C"/>
    <w:rsid w:val="00180308"/>
    <w:rsid w:val="00180473"/>
    <w:rsid w:val="00180501"/>
    <w:rsid w:val="00181007"/>
    <w:rsid w:val="00181433"/>
    <w:rsid w:val="001814BB"/>
    <w:rsid w:val="00181B86"/>
    <w:rsid w:val="00182785"/>
    <w:rsid w:val="0018323D"/>
    <w:rsid w:val="00183479"/>
    <w:rsid w:val="00184F1C"/>
    <w:rsid w:val="001855F8"/>
    <w:rsid w:val="00185831"/>
    <w:rsid w:val="00185929"/>
    <w:rsid w:val="00186EE6"/>
    <w:rsid w:val="00186EFE"/>
    <w:rsid w:val="0018736C"/>
    <w:rsid w:val="0018771C"/>
    <w:rsid w:val="001877BE"/>
    <w:rsid w:val="001912A1"/>
    <w:rsid w:val="00191C1C"/>
    <w:rsid w:val="001924F0"/>
    <w:rsid w:val="0019361F"/>
    <w:rsid w:val="0019365E"/>
    <w:rsid w:val="00193694"/>
    <w:rsid w:val="00193842"/>
    <w:rsid w:val="00194E6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BDB"/>
    <w:rsid w:val="001A6CCF"/>
    <w:rsid w:val="001B0312"/>
    <w:rsid w:val="001B03DE"/>
    <w:rsid w:val="001B0552"/>
    <w:rsid w:val="001B0EAC"/>
    <w:rsid w:val="001B245F"/>
    <w:rsid w:val="001B2AE5"/>
    <w:rsid w:val="001B2BDB"/>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12C"/>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CFC"/>
    <w:rsid w:val="00222D5D"/>
    <w:rsid w:val="00224A97"/>
    <w:rsid w:val="00224F4C"/>
    <w:rsid w:val="00225EA5"/>
    <w:rsid w:val="00225EE8"/>
    <w:rsid w:val="00226179"/>
    <w:rsid w:val="002263F0"/>
    <w:rsid w:val="00227469"/>
    <w:rsid w:val="002300A2"/>
    <w:rsid w:val="00230726"/>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7BB"/>
    <w:rsid w:val="00237D47"/>
    <w:rsid w:val="002404FC"/>
    <w:rsid w:val="0024254C"/>
    <w:rsid w:val="00242609"/>
    <w:rsid w:val="00242627"/>
    <w:rsid w:val="002439B1"/>
    <w:rsid w:val="002443CD"/>
    <w:rsid w:val="00244A8E"/>
    <w:rsid w:val="0024505F"/>
    <w:rsid w:val="00245324"/>
    <w:rsid w:val="002456C0"/>
    <w:rsid w:val="00245A95"/>
    <w:rsid w:val="0024658C"/>
    <w:rsid w:val="00246D50"/>
    <w:rsid w:val="00247A80"/>
    <w:rsid w:val="00250228"/>
    <w:rsid w:val="00250656"/>
    <w:rsid w:val="00250F81"/>
    <w:rsid w:val="002511CA"/>
    <w:rsid w:val="0025130B"/>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69CD"/>
    <w:rsid w:val="0029124F"/>
    <w:rsid w:val="00291267"/>
    <w:rsid w:val="002913F2"/>
    <w:rsid w:val="00291862"/>
    <w:rsid w:val="00291944"/>
    <w:rsid w:val="00291E3C"/>
    <w:rsid w:val="0029206F"/>
    <w:rsid w:val="00292DC1"/>
    <w:rsid w:val="0029375D"/>
    <w:rsid w:val="002937E8"/>
    <w:rsid w:val="00294762"/>
    <w:rsid w:val="00294BFE"/>
    <w:rsid w:val="00294CC7"/>
    <w:rsid w:val="00296D1F"/>
    <w:rsid w:val="00296DEC"/>
    <w:rsid w:val="00297B3D"/>
    <w:rsid w:val="002A0822"/>
    <w:rsid w:val="002A131A"/>
    <w:rsid w:val="002A1A06"/>
    <w:rsid w:val="002A223D"/>
    <w:rsid w:val="002A2F47"/>
    <w:rsid w:val="002A3B17"/>
    <w:rsid w:val="002A4450"/>
    <w:rsid w:val="002A56A5"/>
    <w:rsid w:val="002A5BC7"/>
    <w:rsid w:val="002A6B58"/>
    <w:rsid w:val="002A6C7E"/>
    <w:rsid w:val="002A6F23"/>
    <w:rsid w:val="002A7017"/>
    <w:rsid w:val="002A7341"/>
    <w:rsid w:val="002A7AEC"/>
    <w:rsid w:val="002A7DEA"/>
    <w:rsid w:val="002B17F7"/>
    <w:rsid w:val="002B1A3C"/>
    <w:rsid w:val="002B1E22"/>
    <w:rsid w:val="002B2897"/>
    <w:rsid w:val="002B36F7"/>
    <w:rsid w:val="002B4840"/>
    <w:rsid w:val="002B4B43"/>
    <w:rsid w:val="002B5294"/>
    <w:rsid w:val="002B63AD"/>
    <w:rsid w:val="002B658F"/>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5C38"/>
    <w:rsid w:val="002C5CCD"/>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6A96"/>
    <w:rsid w:val="002D7388"/>
    <w:rsid w:val="002E01A2"/>
    <w:rsid w:val="002E04A7"/>
    <w:rsid w:val="002E06E6"/>
    <w:rsid w:val="002E0DC4"/>
    <w:rsid w:val="002E14D7"/>
    <w:rsid w:val="002E1B76"/>
    <w:rsid w:val="002E2888"/>
    <w:rsid w:val="002E2EDF"/>
    <w:rsid w:val="002E464B"/>
    <w:rsid w:val="002E5025"/>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947"/>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3291"/>
    <w:rsid w:val="00303310"/>
    <w:rsid w:val="00303A32"/>
    <w:rsid w:val="003041CD"/>
    <w:rsid w:val="00304CDC"/>
    <w:rsid w:val="00305A11"/>
    <w:rsid w:val="00305E64"/>
    <w:rsid w:val="0030681A"/>
    <w:rsid w:val="00310926"/>
    <w:rsid w:val="00310E0E"/>
    <w:rsid w:val="00310E2E"/>
    <w:rsid w:val="00311715"/>
    <w:rsid w:val="003121E9"/>
    <w:rsid w:val="00312EAE"/>
    <w:rsid w:val="003131FB"/>
    <w:rsid w:val="00313589"/>
    <w:rsid w:val="00313AE2"/>
    <w:rsid w:val="00313F24"/>
    <w:rsid w:val="0031530C"/>
    <w:rsid w:val="00315FE6"/>
    <w:rsid w:val="00316C05"/>
    <w:rsid w:val="00317E9E"/>
    <w:rsid w:val="00320978"/>
    <w:rsid w:val="00320C67"/>
    <w:rsid w:val="00321775"/>
    <w:rsid w:val="00322E08"/>
    <w:rsid w:val="003248C0"/>
    <w:rsid w:val="00324F3D"/>
    <w:rsid w:val="00325A7F"/>
    <w:rsid w:val="00325E85"/>
    <w:rsid w:val="00326B8E"/>
    <w:rsid w:val="00327661"/>
    <w:rsid w:val="0032798E"/>
    <w:rsid w:val="003279D1"/>
    <w:rsid w:val="00327FA5"/>
    <w:rsid w:val="003303F3"/>
    <w:rsid w:val="00330C69"/>
    <w:rsid w:val="003324B9"/>
    <w:rsid w:val="003336CB"/>
    <w:rsid w:val="00333C28"/>
    <w:rsid w:val="00333D30"/>
    <w:rsid w:val="00334521"/>
    <w:rsid w:val="003346BA"/>
    <w:rsid w:val="00334B6D"/>
    <w:rsid w:val="0033510F"/>
    <w:rsid w:val="00335E30"/>
    <w:rsid w:val="00340109"/>
    <w:rsid w:val="0034059F"/>
    <w:rsid w:val="003413D5"/>
    <w:rsid w:val="00341439"/>
    <w:rsid w:val="00341451"/>
    <w:rsid w:val="00341672"/>
    <w:rsid w:val="003416B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1FA"/>
    <w:rsid w:val="003532D6"/>
    <w:rsid w:val="00353538"/>
    <w:rsid w:val="00354360"/>
    <w:rsid w:val="00354E14"/>
    <w:rsid w:val="00355493"/>
    <w:rsid w:val="003555DE"/>
    <w:rsid w:val="00355C4C"/>
    <w:rsid w:val="00355E72"/>
    <w:rsid w:val="00356117"/>
    <w:rsid w:val="00356D27"/>
    <w:rsid w:val="00357074"/>
    <w:rsid w:val="00357446"/>
    <w:rsid w:val="0036007D"/>
    <w:rsid w:val="0036034E"/>
    <w:rsid w:val="003606FF"/>
    <w:rsid w:val="003609CE"/>
    <w:rsid w:val="00361458"/>
    <w:rsid w:val="00361799"/>
    <w:rsid w:val="00361A16"/>
    <w:rsid w:val="00361F57"/>
    <w:rsid w:val="00362167"/>
    <w:rsid w:val="0036228B"/>
    <w:rsid w:val="00362E6C"/>
    <w:rsid w:val="00362E8C"/>
    <w:rsid w:val="0036365A"/>
    <w:rsid w:val="003637A4"/>
    <w:rsid w:val="00363EBC"/>
    <w:rsid w:val="003650D3"/>
    <w:rsid w:val="00365D85"/>
    <w:rsid w:val="00366A41"/>
    <w:rsid w:val="003671CC"/>
    <w:rsid w:val="00370A90"/>
    <w:rsid w:val="00370C36"/>
    <w:rsid w:val="003714C0"/>
    <w:rsid w:val="0037194E"/>
    <w:rsid w:val="00371EC0"/>
    <w:rsid w:val="00372716"/>
    <w:rsid w:val="00372CA6"/>
    <w:rsid w:val="00373DBC"/>
    <w:rsid w:val="00373E4B"/>
    <w:rsid w:val="00374379"/>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209C"/>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CB3"/>
    <w:rsid w:val="003A412C"/>
    <w:rsid w:val="003A4630"/>
    <w:rsid w:val="003A47A6"/>
    <w:rsid w:val="003A4A50"/>
    <w:rsid w:val="003A5A91"/>
    <w:rsid w:val="003A5CB1"/>
    <w:rsid w:val="003A6266"/>
    <w:rsid w:val="003A6C05"/>
    <w:rsid w:val="003A7009"/>
    <w:rsid w:val="003A7146"/>
    <w:rsid w:val="003A7A0B"/>
    <w:rsid w:val="003A7E48"/>
    <w:rsid w:val="003B0184"/>
    <w:rsid w:val="003B0660"/>
    <w:rsid w:val="003B1FB8"/>
    <w:rsid w:val="003B251D"/>
    <w:rsid w:val="003B2565"/>
    <w:rsid w:val="003B3104"/>
    <w:rsid w:val="003B376F"/>
    <w:rsid w:val="003B3E4E"/>
    <w:rsid w:val="003B417F"/>
    <w:rsid w:val="003B4261"/>
    <w:rsid w:val="003B440A"/>
    <w:rsid w:val="003B49C2"/>
    <w:rsid w:val="003B4ADD"/>
    <w:rsid w:val="003B55C3"/>
    <w:rsid w:val="003B5CEF"/>
    <w:rsid w:val="003B62ED"/>
    <w:rsid w:val="003B6F6A"/>
    <w:rsid w:val="003B7264"/>
    <w:rsid w:val="003C070F"/>
    <w:rsid w:val="003C1670"/>
    <w:rsid w:val="003C25B0"/>
    <w:rsid w:val="003C5C61"/>
    <w:rsid w:val="003C5EA8"/>
    <w:rsid w:val="003C689B"/>
    <w:rsid w:val="003C69DE"/>
    <w:rsid w:val="003C6BF0"/>
    <w:rsid w:val="003C772E"/>
    <w:rsid w:val="003D11BC"/>
    <w:rsid w:val="003D1A4C"/>
    <w:rsid w:val="003D21E8"/>
    <w:rsid w:val="003D22AE"/>
    <w:rsid w:val="003D24D4"/>
    <w:rsid w:val="003D2DFD"/>
    <w:rsid w:val="003D2E9B"/>
    <w:rsid w:val="003D3012"/>
    <w:rsid w:val="003D30AF"/>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55AD"/>
    <w:rsid w:val="003E6307"/>
    <w:rsid w:val="003E68D8"/>
    <w:rsid w:val="003E7711"/>
    <w:rsid w:val="003E79D0"/>
    <w:rsid w:val="003E7C3A"/>
    <w:rsid w:val="003E7C78"/>
    <w:rsid w:val="003E7CFD"/>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2CD"/>
    <w:rsid w:val="004053C7"/>
    <w:rsid w:val="0040581C"/>
    <w:rsid w:val="00405F76"/>
    <w:rsid w:val="00406952"/>
    <w:rsid w:val="00407066"/>
    <w:rsid w:val="00410525"/>
    <w:rsid w:val="00410542"/>
    <w:rsid w:val="00411523"/>
    <w:rsid w:val="00411A21"/>
    <w:rsid w:val="00411F65"/>
    <w:rsid w:val="00412216"/>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645"/>
    <w:rsid w:val="004249A6"/>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842"/>
    <w:rsid w:val="00431FC5"/>
    <w:rsid w:val="00433CE7"/>
    <w:rsid w:val="00433E87"/>
    <w:rsid w:val="0043463C"/>
    <w:rsid w:val="0043467C"/>
    <w:rsid w:val="0043566C"/>
    <w:rsid w:val="00435CCF"/>
    <w:rsid w:val="0043690D"/>
    <w:rsid w:val="00436D51"/>
    <w:rsid w:val="00436DBE"/>
    <w:rsid w:val="00437290"/>
    <w:rsid w:val="004377DB"/>
    <w:rsid w:val="00437F7A"/>
    <w:rsid w:val="00440EA3"/>
    <w:rsid w:val="004419C5"/>
    <w:rsid w:val="00441CAD"/>
    <w:rsid w:val="00441DE1"/>
    <w:rsid w:val="004423C3"/>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C83"/>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4486"/>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6644"/>
    <w:rsid w:val="004773F9"/>
    <w:rsid w:val="0047785B"/>
    <w:rsid w:val="00477A7B"/>
    <w:rsid w:val="00477EF3"/>
    <w:rsid w:val="00480682"/>
    <w:rsid w:val="00480FBA"/>
    <w:rsid w:val="004810A3"/>
    <w:rsid w:val="0048129C"/>
    <w:rsid w:val="004814E4"/>
    <w:rsid w:val="004835C9"/>
    <w:rsid w:val="00484DD7"/>
    <w:rsid w:val="004866AD"/>
    <w:rsid w:val="00486ECF"/>
    <w:rsid w:val="00487563"/>
    <w:rsid w:val="00487B4B"/>
    <w:rsid w:val="00490635"/>
    <w:rsid w:val="004917A3"/>
    <w:rsid w:val="00491AA3"/>
    <w:rsid w:val="00492FE7"/>
    <w:rsid w:val="0049339B"/>
    <w:rsid w:val="00493A85"/>
    <w:rsid w:val="00493B1C"/>
    <w:rsid w:val="00493C1D"/>
    <w:rsid w:val="00493CA7"/>
    <w:rsid w:val="00493CEE"/>
    <w:rsid w:val="00493FFE"/>
    <w:rsid w:val="004944BC"/>
    <w:rsid w:val="0049461E"/>
    <w:rsid w:val="00495CF3"/>
    <w:rsid w:val="00495DFE"/>
    <w:rsid w:val="00496337"/>
    <w:rsid w:val="00496916"/>
    <w:rsid w:val="00496BC7"/>
    <w:rsid w:val="00496D9D"/>
    <w:rsid w:val="00497396"/>
    <w:rsid w:val="00497C22"/>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A3E"/>
    <w:rsid w:val="004B3F37"/>
    <w:rsid w:val="004B452B"/>
    <w:rsid w:val="004B6426"/>
    <w:rsid w:val="004B6F80"/>
    <w:rsid w:val="004B7060"/>
    <w:rsid w:val="004B74DB"/>
    <w:rsid w:val="004B7EDE"/>
    <w:rsid w:val="004C101E"/>
    <w:rsid w:val="004C2302"/>
    <w:rsid w:val="004C262B"/>
    <w:rsid w:val="004C2C76"/>
    <w:rsid w:val="004C2E77"/>
    <w:rsid w:val="004C35BF"/>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401"/>
    <w:rsid w:val="004D48E4"/>
    <w:rsid w:val="004D5DAA"/>
    <w:rsid w:val="004D67F5"/>
    <w:rsid w:val="004E0375"/>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5A34"/>
    <w:rsid w:val="004E6B2C"/>
    <w:rsid w:val="004E6E2E"/>
    <w:rsid w:val="004E794C"/>
    <w:rsid w:val="004E7D9F"/>
    <w:rsid w:val="004F04A9"/>
    <w:rsid w:val="004F0F73"/>
    <w:rsid w:val="004F1D7C"/>
    <w:rsid w:val="004F1EEE"/>
    <w:rsid w:val="004F251A"/>
    <w:rsid w:val="004F3187"/>
    <w:rsid w:val="004F4028"/>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E27"/>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974"/>
    <w:rsid w:val="005264A5"/>
    <w:rsid w:val="00526D1A"/>
    <w:rsid w:val="00526D71"/>
    <w:rsid w:val="00527D89"/>
    <w:rsid w:val="00530914"/>
    <w:rsid w:val="00530E6E"/>
    <w:rsid w:val="00530FDF"/>
    <w:rsid w:val="00531C20"/>
    <w:rsid w:val="00531FA7"/>
    <w:rsid w:val="005327A1"/>
    <w:rsid w:val="00532920"/>
    <w:rsid w:val="00532A53"/>
    <w:rsid w:val="00533086"/>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777"/>
    <w:rsid w:val="005459C2"/>
    <w:rsid w:val="00545C2E"/>
    <w:rsid w:val="00545C58"/>
    <w:rsid w:val="0054613F"/>
    <w:rsid w:val="0054760D"/>
    <w:rsid w:val="0054792F"/>
    <w:rsid w:val="00550783"/>
    <w:rsid w:val="00550A69"/>
    <w:rsid w:val="00550E6A"/>
    <w:rsid w:val="005512B3"/>
    <w:rsid w:val="0055137B"/>
    <w:rsid w:val="00551F4E"/>
    <w:rsid w:val="005521F0"/>
    <w:rsid w:val="00554113"/>
    <w:rsid w:val="0055420F"/>
    <w:rsid w:val="00555053"/>
    <w:rsid w:val="00555698"/>
    <w:rsid w:val="00556DA8"/>
    <w:rsid w:val="005576F0"/>
    <w:rsid w:val="0056129B"/>
    <w:rsid w:val="00561628"/>
    <w:rsid w:val="00562411"/>
    <w:rsid w:val="00562830"/>
    <w:rsid w:val="00562BE0"/>
    <w:rsid w:val="00563414"/>
    <w:rsid w:val="005644AD"/>
    <w:rsid w:val="005648CF"/>
    <w:rsid w:val="00564BE6"/>
    <w:rsid w:val="00564C03"/>
    <w:rsid w:val="0056506A"/>
    <w:rsid w:val="00565C54"/>
    <w:rsid w:val="005660F7"/>
    <w:rsid w:val="00566853"/>
    <w:rsid w:val="00566AED"/>
    <w:rsid w:val="005672EC"/>
    <w:rsid w:val="0057000D"/>
    <w:rsid w:val="0057021B"/>
    <w:rsid w:val="005709D4"/>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DD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4089"/>
    <w:rsid w:val="00595CFF"/>
    <w:rsid w:val="00595D70"/>
    <w:rsid w:val="005960ED"/>
    <w:rsid w:val="00596164"/>
    <w:rsid w:val="00596422"/>
    <w:rsid w:val="005971B7"/>
    <w:rsid w:val="00597A20"/>
    <w:rsid w:val="00597E42"/>
    <w:rsid w:val="005A0C1B"/>
    <w:rsid w:val="005A12C4"/>
    <w:rsid w:val="005A15A4"/>
    <w:rsid w:val="005A2A76"/>
    <w:rsid w:val="005A36DF"/>
    <w:rsid w:val="005A3FDD"/>
    <w:rsid w:val="005A4985"/>
    <w:rsid w:val="005A4F23"/>
    <w:rsid w:val="005A50C4"/>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B99"/>
    <w:rsid w:val="005C0E50"/>
    <w:rsid w:val="005C14EF"/>
    <w:rsid w:val="005C1B6D"/>
    <w:rsid w:val="005C224F"/>
    <w:rsid w:val="005C3124"/>
    <w:rsid w:val="005C3CC3"/>
    <w:rsid w:val="005C482D"/>
    <w:rsid w:val="005C55A9"/>
    <w:rsid w:val="005C6529"/>
    <w:rsid w:val="005C6E7B"/>
    <w:rsid w:val="005C7245"/>
    <w:rsid w:val="005C754E"/>
    <w:rsid w:val="005C7862"/>
    <w:rsid w:val="005C7C9C"/>
    <w:rsid w:val="005C7D66"/>
    <w:rsid w:val="005D00D6"/>
    <w:rsid w:val="005D01DA"/>
    <w:rsid w:val="005D067B"/>
    <w:rsid w:val="005D08AD"/>
    <w:rsid w:val="005D1CB4"/>
    <w:rsid w:val="005D2107"/>
    <w:rsid w:val="005D22B7"/>
    <w:rsid w:val="005D2316"/>
    <w:rsid w:val="005D24A4"/>
    <w:rsid w:val="005D3244"/>
    <w:rsid w:val="005D3AC3"/>
    <w:rsid w:val="005D4109"/>
    <w:rsid w:val="005D4380"/>
    <w:rsid w:val="005D4AFB"/>
    <w:rsid w:val="005D5124"/>
    <w:rsid w:val="005D7317"/>
    <w:rsid w:val="005D7D96"/>
    <w:rsid w:val="005E0198"/>
    <w:rsid w:val="005E0399"/>
    <w:rsid w:val="005E0484"/>
    <w:rsid w:val="005E0B3A"/>
    <w:rsid w:val="005E12F3"/>
    <w:rsid w:val="005E2364"/>
    <w:rsid w:val="005E360D"/>
    <w:rsid w:val="005E3833"/>
    <w:rsid w:val="005E3EFC"/>
    <w:rsid w:val="005E3F6F"/>
    <w:rsid w:val="005E415A"/>
    <w:rsid w:val="005E44AE"/>
    <w:rsid w:val="005E4616"/>
    <w:rsid w:val="005E5065"/>
    <w:rsid w:val="005E62DE"/>
    <w:rsid w:val="005E64A0"/>
    <w:rsid w:val="005E6DBE"/>
    <w:rsid w:val="005E7668"/>
    <w:rsid w:val="005E7E0C"/>
    <w:rsid w:val="005F12F6"/>
    <w:rsid w:val="005F137D"/>
    <w:rsid w:val="005F1922"/>
    <w:rsid w:val="005F2077"/>
    <w:rsid w:val="005F4297"/>
    <w:rsid w:val="005F4D56"/>
    <w:rsid w:val="005F50D8"/>
    <w:rsid w:val="005F525B"/>
    <w:rsid w:val="005F58DE"/>
    <w:rsid w:val="005F5E7D"/>
    <w:rsid w:val="005F6141"/>
    <w:rsid w:val="005F7943"/>
    <w:rsid w:val="00600865"/>
    <w:rsid w:val="00600F09"/>
    <w:rsid w:val="00601873"/>
    <w:rsid w:val="00601C94"/>
    <w:rsid w:val="00601DBE"/>
    <w:rsid w:val="00601F69"/>
    <w:rsid w:val="00602C12"/>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5329"/>
    <w:rsid w:val="00625C3F"/>
    <w:rsid w:val="00625CE3"/>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59B"/>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38AB"/>
    <w:rsid w:val="00684CAE"/>
    <w:rsid w:val="00684EFA"/>
    <w:rsid w:val="006863C6"/>
    <w:rsid w:val="00686D1D"/>
    <w:rsid w:val="006875A7"/>
    <w:rsid w:val="00687DE9"/>
    <w:rsid w:val="00687EB8"/>
    <w:rsid w:val="006906ED"/>
    <w:rsid w:val="00690775"/>
    <w:rsid w:val="00690DC6"/>
    <w:rsid w:val="006911A5"/>
    <w:rsid w:val="00691B29"/>
    <w:rsid w:val="00692146"/>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4B59"/>
    <w:rsid w:val="006A4C38"/>
    <w:rsid w:val="006A5504"/>
    <w:rsid w:val="006A59AB"/>
    <w:rsid w:val="006A5DE1"/>
    <w:rsid w:val="006A62A5"/>
    <w:rsid w:val="006A69F3"/>
    <w:rsid w:val="006A729C"/>
    <w:rsid w:val="006A7A1D"/>
    <w:rsid w:val="006B0B06"/>
    <w:rsid w:val="006B0F4D"/>
    <w:rsid w:val="006B1310"/>
    <w:rsid w:val="006B188C"/>
    <w:rsid w:val="006B1F61"/>
    <w:rsid w:val="006B26B7"/>
    <w:rsid w:val="006B2FAD"/>
    <w:rsid w:val="006B3348"/>
    <w:rsid w:val="006B3A2D"/>
    <w:rsid w:val="006B3C3E"/>
    <w:rsid w:val="006B3E6E"/>
    <w:rsid w:val="006B4120"/>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3F59"/>
    <w:rsid w:val="006C402B"/>
    <w:rsid w:val="006C4400"/>
    <w:rsid w:val="006C4623"/>
    <w:rsid w:val="006C463D"/>
    <w:rsid w:val="006C4F19"/>
    <w:rsid w:val="006C4F57"/>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4FED"/>
    <w:rsid w:val="006D563B"/>
    <w:rsid w:val="006D60E8"/>
    <w:rsid w:val="006D6B04"/>
    <w:rsid w:val="006D74F4"/>
    <w:rsid w:val="006D7D04"/>
    <w:rsid w:val="006E18FF"/>
    <w:rsid w:val="006E1A96"/>
    <w:rsid w:val="006E1F3F"/>
    <w:rsid w:val="006E260A"/>
    <w:rsid w:val="006E28D8"/>
    <w:rsid w:val="006E49CA"/>
    <w:rsid w:val="006E4C61"/>
    <w:rsid w:val="006E4E71"/>
    <w:rsid w:val="006E5091"/>
    <w:rsid w:val="006E5524"/>
    <w:rsid w:val="006E5733"/>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37ED1"/>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872"/>
    <w:rsid w:val="00747AE0"/>
    <w:rsid w:val="00747B77"/>
    <w:rsid w:val="00750988"/>
    <w:rsid w:val="007523DB"/>
    <w:rsid w:val="007535D4"/>
    <w:rsid w:val="00753632"/>
    <w:rsid w:val="00753758"/>
    <w:rsid w:val="007549FC"/>
    <w:rsid w:val="00755B84"/>
    <w:rsid w:val="007561AA"/>
    <w:rsid w:val="007564ED"/>
    <w:rsid w:val="00756FAE"/>
    <w:rsid w:val="00756FD6"/>
    <w:rsid w:val="00760681"/>
    <w:rsid w:val="00760DE6"/>
    <w:rsid w:val="0076103E"/>
    <w:rsid w:val="00761102"/>
    <w:rsid w:val="00761824"/>
    <w:rsid w:val="00761A1A"/>
    <w:rsid w:val="00761E0F"/>
    <w:rsid w:val="00761E1B"/>
    <w:rsid w:val="00762F65"/>
    <w:rsid w:val="0076320C"/>
    <w:rsid w:val="007637C4"/>
    <w:rsid w:val="00764C24"/>
    <w:rsid w:val="00765245"/>
    <w:rsid w:val="007658F6"/>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722"/>
    <w:rsid w:val="00774DBC"/>
    <w:rsid w:val="007764CB"/>
    <w:rsid w:val="00777644"/>
    <w:rsid w:val="007801E4"/>
    <w:rsid w:val="0078023C"/>
    <w:rsid w:val="00781392"/>
    <w:rsid w:val="00781F36"/>
    <w:rsid w:val="00782502"/>
    <w:rsid w:val="007830C0"/>
    <w:rsid w:val="007847E0"/>
    <w:rsid w:val="0078577C"/>
    <w:rsid w:val="0078591E"/>
    <w:rsid w:val="00785F40"/>
    <w:rsid w:val="00786546"/>
    <w:rsid w:val="007868B7"/>
    <w:rsid w:val="00787192"/>
    <w:rsid w:val="007874AA"/>
    <w:rsid w:val="007875E3"/>
    <w:rsid w:val="0078788D"/>
    <w:rsid w:val="00787F25"/>
    <w:rsid w:val="0079061B"/>
    <w:rsid w:val="0079064E"/>
    <w:rsid w:val="00790845"/>
    <w:rsid w:val="007916DE"/>
    <w:rsid w:val="007918B9"/>
    <w:rsid w:val="00791CCD"/>
    <w:rsid w:val="00792E29"/>
    <w:rsid w:val="00792EBE"/>
    <w:rsid w:val="00793C80"/>
    <w:rsid w:val="007948D2"/>
    <w:rsid w:val="00794962"/>
    <w:rsid w:val="00794C48"/>
    <w:rsid w:val="007955B4"/>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3B67"/>
    <w:rsid w:val="007A4620"/>
    <w:rsid w:val="007A536F"/>
    <w:rsid w:val="007A58B9"/>
    <w:rsid w:val="007A7165"/>
    <w:rsid w:val="007A787D"/>
    <w:rsid w:val="007A7958"/>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E70"/>
    <w:rsid w:val="007B5253"/>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6FB"/>
    <w:rsid w:val="007D19C1"/>
    <w:rsid w:val="007D22F6"/>
    <w:rsid w:val="007D28BE"/>
    <w:rsid w:val="007D29C1"/>
    <w:rsid w:val="007D2EB2"/>
    <w:rsid w:val="007D332D"/>
    <w:rsid w:val="007D3614"/>
    <w:rsid w:val="007D45E9"/>
    <w:rsid w:val="007D4646"/>
    <w:rsid w:val="007D48D4"/>
    <w:rsid w:val="007D4CFB"/>
    <w:rsid w:val="007D5342"/>
    <w:rsid w:val="007D5461"/>
    <w:rsid w:val="007D5698"/>
    <w:rsid w:val="007D71EC"/>
    <w:rsid w:val="007D7DB5"/>
    <w:rsid w:val="007E0895"/>
    <w:rsid w:val="007E0939"/>
    <w:rsid w:val="007E10C2"/>
    <w:rsid w:val="007E14E2"/>
    <w:rsid w:val="007E15E3"/>
    <w:rsid w:val="007E2972"/>
    <w:rsid w:val="007E3376"/>
    <w:rsid w:val="007E371B"/>
    <w:rsid w:val="007E3CA4"/>
    <w:rsid w:val="007E3FD5"/>
    <w:rsid w:val="007E442B"/>
    <w:rsid w:val="007E4C80"/>
    <w:rsid w:val="007E4EC5"/>
    <w:rsid w:val="007E50AD"/>
    <w:rsid w:val="007E5134"/>
    <w:rsid w:val="007E5D35"/>
    <w:rsid w:val="007E5DEF"/>
    <w:rsid w:val="007E621C"/>
    <w:rsid w:val="007E67A9"/>
    <w:rsid w:val="007E6919"/>
    <w:rsid w:val="007E6F10"/>
    <w:rsid w:val="007E6F20"/>
    <w:rsid w:val="007E72D4"/>
    <w:rsid w:val="007E7664"/>
    <w:rsid w:val="007E7E39"/>
    <w:rsid w:val="007F0EEC"/>
    <w:rsid w:val="007F13C1"/>
    <w:rsid w:val="007F17B6"/>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D8E"/>
    <w:rsid w:val="0080145D"/>
    <w:rsid w:val="00801545"/>
    <w:rsid w:val="00801D78"/>
    <w:rsid w:val="00801FE8"/>
    <w:rsid w:val="00802AE8"/>
    <w:rsid w:val="00803D7B"/>
    <w:rsid w:val="00803FE1"/>
    <w:rsid w:val="0080451B"/>
    <w:rsid w:val="00804638"/>
    <w:rsid w:val="0080471C"/>
    <w:rsid w:val="00805D05"/>
    <w:rsid w:val="008064E6"/>
    <w:rsid w:val="0080671C"/>
    <w:rsid w:val="008073F7"/>
    <w:rsid w:val="008076F3"/>
    <w:rsid w:val="00807810"/>
    <w:rsid w:val="00810129"/>
    <w:rsid w:val="00810CC0"/>
    <w:rsid w:val="0081137B"/>
    <w:rsid w:val="00811519"/>
    <w:rsid w:val="008119C4"/>
    <w:rsid w:val="00812737"/>
    <w:rsid w:val="008128F5"/>
    <w:rsid w:val="00812B0C"/>
    <w:rsid w:val="00813AA0"/>
    <w:rsid w:val="00814FF7"/>
    <w:rsid w:val="0081527D"/>
    <w:rsid w:val="0081578B"/>
    <w:rsid w:val="00816065"/>
    <w:rsid w:val="008160E0"/>
    <w:rsid w:val="0081729F"/>
    <w:rsid w:val="00817A09"/>
    <w:rsid w:val="008204A8"/>
    <w:rsid w:val="00820FD6"/>
    <w:rsid w:val="0082215D"/>
    <w:rsid w:val="008222FE"/>
    <w:rsid w:val="008224F4"/>
    <w:rsid w:val="008226CB"/>
    <w:rsid w:val="00822975"/>
    <w:rsid w:val="008229DC"/>
    <w:rsid w:val="00823C19"/>
    <w:rsid w:val="0082446F"/>
    <w:rsid w:val="00824817"/>
    <w:rsid w:val="00824E9A"/>
    <w:rsid w:val="0082709E"/>
    <w:rsid w:val="008274BF"/>
    <w:rsid w:val="0082783F"/>
    <w:rsid w:val="00827A0F"/>
    <w:rsid w:val="00827BD0"/>
    <w:rsid w:val="008309DC"/>
    <w:rsid w:val="00830EE9"/>
    <w:rsid w:val="008316F7"/>
    <w:rsid w:val="00831A2C"/>
    <w:rsid w:val="00832BFA"/>
    <w:rsid w:val="0083346F"/>
    <w:rsid w:val="00834742"/>
    <w:rsid w:val="008347D9"/>
    <w:rsid w:val="008347F8"/>
    <w:rsid w:val="00834E5A"/>
    <w:rsid w:val="008352A0"/>
    <w:rsid w:val="00835F4B"/>
    <w:rsid w:val="00836221"/>
    <w:rsid w:val="0083645A"/>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586"/>
    <w:rsid w:val="00872687"/>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2365"/>
    <w:rsid w:val="00882805"/>
    <w:rsid w:val="008829D0"/>
    <w:rsid w:val="00882D52"/>
    <w:rsid w:val="00883253"/>
    <w:rsid w:val="0088345C"/>
    <w:rsid w:val="0088411C"/>
    <w:rsid w:val="0088490C"/>
    <w:rsid w:val="00884BD5"/>
    <w:rsid w:val="00884FAA"/>
    <w:rsid w:val="008871B0"/>
    <w:rsid w:val="00887B5B"/>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2E7"/>
    <w:rsid w:val="008C05E0"/>
    <w:rsid w:val="008C0AF4"/>
    <w:rsid w:val="008C1510"/>
    <w:rsid w:val="008C2BD5"/>
    <w:rsid w:val="008C32D3"/>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351C"/>
    <w:rsid w:val="008D3F78"/>
    <w:rsid w:val="008D54C6"/>
    <w:rsid w:val="008D7E68"/>
    <w:rsid w:val="008E086D"/>
    <w:rsid w:val="008E099D"/>
    <w:rsid w:val="008E125C"/>
    <w:rsid w:val="008E1A51"/>
    <w:rsid w:val="008E1A72"/>
    <w:rsid w:val="008E2470"/>
    <w:rsid w:val="008E2DDF"/>
    <w:rsid w:val="008E2F02"/>
    <w:rsid w:val="008E357E"/>
    <w:rsid w:val="008E5C46"/>
    <w:rsid w:val="008E79CD"/>
    <w:rsid w:val="008F0ACD"/>
    <w:rsid w:val="008F17F8"/>
    <w:rsid w:val="008F2102"/>
    <w:rsid w:val="008F2218"/>
    <w:rsid w:val="008F2E0C"/>
    <w:rsid w:val="008F3598"/>
    <w:rsid w:val="008F3B44"/>
    <w:rsid w:val="008F3E7B"/>
    <w:rsid w:val="008F41A4"/>
    <w:rsid w:val="008F4448"/>
    <w:rsid w:val="008F4A42"/>
    <w:rsid w:val="008F4D80"/>
    <w:rsid w:val="008F5C5A"/>
    <w:rsid w:val="008F71D9"/>
    <w:rsid w:val="008F74FB"/>
    <w:rsid w:val="008F7FDF"/>
    <w:rsid w:val="009009E3"/>
    <w:rsid w:val="0090165C"/>
    <w:rsid w:val="00901851"/>
    <w:rsid w:val="0090194A"/>
    <w:rsid w:val="00901DBF"/>
    <w:rsid w:val="009021E2"/>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508"/>
    <w:rsid w:val="00922B87"/>
    <w:rsid w:val="00922C8A"/>
    <w:rsid w:val="0092340C"/>
    <w:rsid w:val="00923BF2"/>
    <w:rsid w:val="0092427E"/>
    <w:rsid w:val="00924990"/>
    <w:rsid w:val="0092569F"/>
    <w:rsid w:val="00925A4B"/>
    <w:rsid w:val="00926526"/>
    <w:rsid w:val="009266E0"/>
    <w:rsid w:val="00926CD7"/>
    <w:rsid w:val="009276A6"/>
    <w:rsid w:val="00927AF8"/>
    <w:rsid w:val="00930032"/>
    <w:rsid w:val="009303F1"/>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B1F"/>
    <w:rsid w:val="00955F46"/>
    <w:rsid w:val="009561A4"/>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632"/>
    <w:rsid w:val="00983E7A"/>
    <w:rsid w:val="009841C4"/>
    <w:rsid w:val="00984820"/>
    <w:rsid w:val="009849E4"/>
    <w:rsid w:val="00985470"/>
    <w:rsid w:val="009855D6"/>
    <w:rsid w:val="00985930"/>
    <w:rsid w:val="00987748"/>
    <w:rsid w:val="00987E19"/>
    <w:rsid w:val="00990136"/>
    <w:rsid w:val="00990B5F"/>
    <w:rsid w:val="00991200"/>
    <w:rsid w:val="00991222"/>
    <w:rsid w:val="00991948"/>
    <w:rsid w:val="00991D71"/>
    <w:rsid w:val="00991FF6"/>
    <w:rsid w:val="00992836"/>
    <w:rsid w:val="00992AF9"/>
    <w:rsid w:val="00992E5A"/>
    <w:rsid w:val="00993ACD"/>
    <w:rsid w:val="00993C54"/>
    <w:rsid w:val="009946DA"/>
    <w:rsid w:val="0099596F"/>
    <w:rsid w:val="009962C1"/>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79C4"/>
    <w:rsid w:val="009C7B98"/>
    <w:rsid w:val="009C7DCD"/>
    <w:rsid w:val="009D0647"/>
    <w:rsid w:val="009D0C1F"/>
    <w:rsid w:val="009D25B2"/>
    <w:rsid w:val="009D5968"/>
    <w:rsid w:val="009D5FA1"/>
    <w:rsid w:val="009D6122"/>
    <w:rsid w:val="009D7342"/>
    <w:rsid w:val="009D7C26"/>
    <w:rsid w:val="009E0675"/>
    <w:rsid w:val="009E0FFA"/>
    <w:rsid w:val="009E27B4"/>
    <w:rsid w:val="009E294E"/>
    <w:rsid w:val="009E2CC9"/>
    <w:rsid w:val="009E3DFA"/>
    <w:rsid w:val="009E4800"/>
    <w:rsid w:val="009E4957"/>
    <w:rsid w:val="009E52EF"/>
    <w:rsid w:val="009E5B93"/>
    <w:rsid w:val="009E5DD7"/>
    <w:rsid w:val="009E5F11"/>
    <w:rsid w:val="009E682B"/>
    <w:rsid w:val="009E68D1"/>
    <w:rsid w:val="009E73AF"/>
    <w:rsid w:val="009F0038"/>
    <w:rsid w:val="009F0265"/>
    <w:rsid w:val="009F0386"/>
    <w:rsid w:val="009F0D56"/>
    <w:rsid w:val="009F1117"/>
    <w:rsid w:val="009F18D6"/>
    <w:rsid w:val="009F1CCE"/>
    <w:rsid w:val="009F1CF5"/>
    <w:rsid w:val="009F1DFC"/>
    <w:rsid w:val="009F23E0"/>
    <w:rsid w:val="009F294B"/>
    <w:rsid w:val="009F3249"/>
    <w:rsid w:val="009F389E"/>
    <w:rsid w:val="009F436D"/>
    <w:rsid w:val="009F5235"/>
    <w:rsid w:val="009F5A7D"/>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5F2"/>
    <w:rsid w:val="00A20887"/>
    <w:rsid w:val="00A21258"/>
    <w:rsid w:val="00A21A8B"/>
    <w:rsid w:val="00A21D28"/>
    <w:rsid w:val="00A21EC3"/>
    <w:rsid w:val="00A22479"/>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F20"/>
    <w:rsid w:val="00A40546"/>
    <w:rsid w:val="00A4060F"/>
    <w:rsid w:val="00A408D2"/>
    <w:rsid w:val="00A411AC"/>
    <w:rsid w:val="00A414E6"/>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2EF"/>
    <w:rsid w:val="00A50ABC"/>
    <w:rsid w:val="00A51514"/>
    <w:rsid w:val="00A5178F"/>
    <w:rsid w:val="00A52115"/>
    <w:rsid w:val="00A54898"/>
    <w:rsid w:val="00A54F7C"/>
    <w:rsid w:val="00A5538B"/>
    <w:rsid w:val="00A55FB6"/>
    <w:rsid w:val="00A56F4C"/>
    <w:rsid w:val="00A571F5"/>
    <w:rsid w:val="00A572E0"/>
    <w:rsid w:val="00A612CC"/>
    <w:rsid w:val="00A613E9"/>
    <w:rsid w:val="00A61F5E"/>
    <w:rsid w:val="00A62127"/>
    <w:rsid w:val="00A627FE"/>
    <w:rsid w:val="00A62D97"/>
    <w:rsid w:val="00A64BE3"/>
    <w:rsid w:val="00A650D3"/>
    <w:rsid w:val="00A657BE"/>
    <w:rsid w:val="00A65961"/>
    <w:rsid w:val="00A66557"/>
    <w:rsid w:val="00A669A8"/>
    <w:rsid w:val="00A66B9D"/>
    <w:rsid w:val="00A67B52"/>
    <w:rsid w:val="00A7001C"/>
    <w:rsid w:val="00A70855"/>
    <w:rsid w:val="00A7095E"/>
    <w:rsid w:val="00A70A89"/>
    <w:rsid w:val="00A70F55"/>
    <w:rsid w:val="00A71240"/>
    <w:rsid w:val="00A71500"/>
    <w:rsid w:val="00A719DC"/>
    <w:rsid w:val="00A71F2E"/>
    <w:rsid w:val="00A72782"/>
    <w:rsid w:val="00A72AF0"/>
    <w:rsid w:val="00A73639"/>
    <w:rsid w:val="00A7371B"/>
    <w:rsid w:val="00A73E28"/>
    <w:rsid w:val="00A74FEE"/>
    <w:rsid w:val="00A7513E"/>
    <w:rsid w:val="00A75A79"/>
    <w:rsid w:val="00A75E04"/>
    <w:rsid w:val="00A76D16"/>
    <w:rsid w:val="00A77ED3"/>
    <w:rsid w:val="00A82936"/>
    <w:rsid w:val="00A82E2E"/>
    <w:rsid w:val="00A83246"/>
    <w:rsid w:val="00A83351"/>
    <w:rsid w:val="00A833EC"/>
    <w:rsid w:val="00A843B5"/>
    <w:rsid w:val="00A8474E"/>
    <w:rsid w:val="00A84848"/>
    <w:rsid w:val="00A84CA1"/>
    <w:rsid w:val="00A85432"/>
    <w:rsid w:val="00A8547F"/>
    <w:rsid w:val="00A86283"/>
    <w:rsid w:val="00A864C9"/>
    <w:rsid w:val="00A90396"/>
    <w:rsid w:val="00A923C5"/>
    <w:rsid w:val="00A92480"/>
    <w:rsid w:val="00A92484"/>
    <w:rsid w:val="00A92B9D"/>
    <w:rsid w:val="00A94B6D"/>
    <w:rsid w:val="00A94BA4"/>
    <w:rsid w:val="00A95201"/>
    <w:rsid w:val="00A96120"/>
    <w:rsid w:val="00A96496"/>
    <w:rsid w:val="00A96B38"/>
    <w:rsid w:val="00A96B7C"/>
    <w:rsid w:val="00AA0024"/>
    <w:rsid w:val="00AA0265"/>
    <w:rsid w:val="00AA0C25"/>
    <w:rsid w:val="00AA11EC"/>
    <w:rsid w:val="00AA1510"/>
    <w:rsid w:val="00AA1A6E"/>
    <w:rsid w:val="00AA1A72"/>
    <w:rsid w:val="00AA1EBB"/>
    <w:rsid w:val="00AA1EBC"/>
    <w:rsid w:val="00AA2EF3"/>
    <w:rsid w:val="00AA2FBC"/>
    <w:rsid w:val="00AA3379"/>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7B9"/>
    <w:rsid w:val="00AB19FC"/>
    <w:rsid w:val="00AB1AB6"/>
    <w:rsid w:val="00AB272B"/>
    <w:rsid w:val="00AB2800"/>
    <w:rsid w:val="00AB2DA4"/>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74FF"/>
    <w:rsid w:val="00AD78E0"/>
    <w:rsid w:val="00AD7AE3"/>
    <w:rsid w:val="00AE029A"/>
    <w:rsid w:val="00AE0F43"/>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E50"/>
    <w:rsid w:val="00B02F41"/>
    <w:rsid w:val="00B03DF1"/>
    <w:rsid w:val="00B0415A"/>
    <w:rsid w:val="00B05933"/>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34EA"/>
    <w:rsid w:val="00B23A7D"/>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41F5"/>
    <w:rsid w:val="00B345DB"/>
    <w:rsid w:val="00B34BE9"/>
    <w:rsid w:val="00B34E89"/>
    <w:rsid w:val="00B35250"/>
    <w:rsid w:val="00B36B32"/>
    <w:rsid w:val="00B36B3A"/>
    <w:rsid w:val="00B37570"/>
    <w:rsid w:val="00B3778C"/>
    <w:rsid w:val="00B400B9"/>
    <w:rsid w:val="00B41056"/>
    <w:rsid w:val="00B41891"/>
    <w:rsid w:val="00B41A41"/>
    <w:rsid w:val="00B42532"/>
    <w:rsid w:val="00B43333"/>
    <w:rsid w:val="00B43370"/>
    <w:rsid w:val="00B4347F"/>
    <w:rsid w:val="00B44909"/>
    <w:rsid w:val="00B44CC0"/>
    <w:rsid w:val="00B44E8B"/>
    <w:rsid w:val="00B44EFD"/>
    <w:rsid w:val="00B45C66"/>
    <w:rsid w:val="00B45EEE"/>
    <w:rsid w:val="00B46024"/>
    <w:rsid w:val="00B46188"/>
    <w:rsid w:val="00B464B0"/>
    <w:rsid w:val="00B46C6B"/>
    <w:rsid w:val="00B4721D"/>
    <w:rsid w:val="00B479D9"/>
    <w:rsid w:val="00B47FDF"/>
    <w:rsid w:val="00B5053D"/>
    <w:rsid w:val="00B5092D"/>
    <w:rsid w:val="00B50C53"/>
    <w:rsid w:val="00B50EF5"/>
    <w:rsid w:val="00B517B8"/>
    <w:rsid w:val="00B51E04"/>
    <w:rsid w:val="00B51E0F"/>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180"/>
    <w:rsid w:val="00B643FD"/>
    <w:rsid w:val="00B6440D"/>
    <w:rsid w:val="00B64825"/>
    <w:rsid w:val="00B64854"/>
    <w:rsid w:val="00B64D21"/>
    <w:rsid w:val="00B65826"/>
    <w:rsid w:val="00B661A0"/>
    <w:rsid w:val="00B66218"/>
    <w:rsid w:val="00B66420"/>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26E"/>
    <w:rsid w:val="00B7267A"/>
    <w:rsid w:val="00B72A00"/>
    <w:rsid w:val="00B72C63"/>
    <w:rsid w:val="00B72DC3"/>
    <w:rsid w:val="00B73C2E"/>
    <w:rsid w:val="00B73D81"/>
    <w:rsid w:val="00B741E2"/>
    <w:rsid w:val="00B74A8E"/>
    <w:rsid w:val="00B757D0"/>
    <w:rsid w:val="00B75B82"/>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4A9F"/>
    <w:rsid w:val="00BA5076"/>
    <w:rsid w:val="00BA57F3"/>
    <w:rsid w:val="00BA5BBC"/>
    <w:rsid w:val="00BA735B"/>
    <w:rsid w:val="00BA78BF"/>
    <w:rsid w:val="00BA7B32"/>
    <w:rsid w:val="00BB01D9"/>
    <w:rsid w:val="00BB0709"/>
    <w:rsid w:val="00BB0F0A"/>
    <w:rsid w:val="00BB1E23"/>
    <w:rsid w:val="00BB2981"/>
    <w:rsid w:val="00BB374F"/>
    <w:rsid w:val="00BB3D6D"/>
    <w:rsid w:val="00BB4438"/>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AB9"/>
    <w:rsid w:val="00BC4AE8"/>
    <w:rsid w:val="00BC605C"/>
    <w:rsid w:val="00BC664C"/>
    <w:rsid w:val="00BC6F71"/>
    <w:rsid w:val="00BD06A4"/>
    <w:rsid w:val="00BD1DD8"/>
    <w:rsid w:val="00BD24EF"/>
    <w:rsid w:val="00BD317A"/>
    <w:rsid w:val="00BD3281"/>
    <w:rsid w:val="00BD3831"/>
    <w:rsid w:val="00BD3F41"/>
    <w:rsid w:val="00BD4CC5"/>
    <w:rsid w:val="00BD4D97"/>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5AD5"/>
    <w:rsid w:val="00C16437"/>
    <w:rsid w:val="00C201FF"/>
    <w:rsid w:val="00C2050A"/>
    <w:rsid w:val="00C20632"/>
    <w:rsid w:val="00C20672"/>
    <w:rsid w:val="00C20984"/>
    <w:rsid w:val="00C2139C"/>
    <w:rsid w:val="00C214D9"/>
    <w:rsid w:val="00C22A63"/>
    <w:rsid w:val="00C2336D"/>
    <w:rsid w:val="00C235C1"/>
    <w:rsid w:val="00C236F7"/>
    <w:rsid w:val="00C24819"/>
    <w:rsid w:val="00C251B0"/>
    <w:rsid w:val="00C2571B"/>
    <w:rsid w:val="00C25E6A"/>
    <w:rsid w:val="00C2697A"/>
    <w:rsid w:val="00C269C0"/>
    <w:rsid w:val="00C26AD2"/>
    <w:rsid w:val="00C26D08"/>
    <w:rsid w:val="00C27E96"/>
    <w:rsid w:val="00C303D8"/>
    <w:rsid w:val="00C312C3"/>
    <w:rsid w:val="00C315B0"/>
    <w:rsid w:val="00C31A05"/>
    <w:rsid w:val="00C31A64"/>
    <w:rsid w:val="00C3201B"/>
    <w:rsid w:val="00C336D5"/>
    <w:rsid w:val="00C33C1D"/>
    <w:rsid w:val="00C33C3D"/>
    <w:rsid w:val="00C343BE"/>
    <w:rsid w:val="00C34526"/>
    <w:rsid w:val="00C34D06"/>
    <w:rsid w:val="00C352BA"/>
    <w:rsid w:val="00C356CE"/>
    <w:rsid w:val="00C35FF4"/>
    <w:rsid w:val="00C361C5"/>
    <w:rsid w:val="00C362ED"/>
    <w:rsid w:val="00C36334"/>
    <w:rsid w:val="00C36A08"/>
    <w:rsid w:val="00C36E9E"/>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85A"/>
    <w:rsid w:val="00C6499F"/>
    <w:rsid w:val="00C64DF4"/>
    <w:rsid w:val="00C650FB"/>
    <w:rsid w:val="00C659FD"/>
    <w:rsid w:val="00C65BF0"/>
    <w:rsid w:val="00C65FFF"/>
    <w:rsid w:val="00C667B7"/>
    <w:rsid w:val="00C6687E"/>
    <w:rsid w:val="00C6738B"/>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AAE"/>
    <w:rsid w:val="00C84BC4"/>
    <w:rsid w:val="00C84FAD"/>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774"/>
    <w:rsid w:val="00C95D6A"/>
    <w:rsid w:val="00C972D2"/>
    <w:rsid w:val="00C974FC"/>
    <w:rsid w:val="00C97586"/>
    <w:rsid w:val="00C97CFD"/>
    <w:rsid w:val="00CA01E8"/>
    <w:rsid w:val="00CA0795"/>
    <w:rsid w:val="00CA098B"/>
    <w:rsid w:val="00CA0C2D"/>
    <w:rsid w:val="00CA1586"/>
    <w:rsid w:val="00CA1A42"/>
    <w:rsid w:val="00CA216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508"/>
    <w:rsid w:val="00CC0616"/>
    <w:rsid w:val="00CC129F"/>
    <w:rsid w:val="00CC18EE"/>
    <w:rsid w:val="00CC1969"/>
    <w:rsid w:val="00CC19A5"/>
    <w:rsid w:val="00CC2204"/>
    <w:rsid w:val="00CC223C"/>
    <w:rsid w:val="00CC245F"/>
    <w:rsid w:val="00CC25EE"/>
    <w:rsid w:val="00CC279B"/>
    <w:rsid w:val="00CC3B53"/>
    <w:rsid w:val="00CC3C09"/>
    <w:rsid w:val="00CC4C7A"/>
    <w:rsid w:val="00CC6203"/>
    <w:rsid w:val="00CC626D"/>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568"/>
    <w:rsid w:val="00D006B3"/>
    <w:rsid w:val="00D016CB"/>
    <w:rsid w:val="00D01BDD"/>
    <w:rsid w:val="00D01D7E"/>
    <w:rsid w:val="00D02024"/>
    <w:rsid w:val="00D03A1E"/>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BE4"/>
    <w:rsid w:val="00D12DAC"/>
    <w:rsid w:val="00D1347E"/>
    <w:rsid w:val="00D1355B"/>
    <w:rsid w:val="00D155B0"/>
    <w:rsid w:val="00D170FC"/>
    <w:rsid w:val="00D2007D"/>
    <w:rsid w:val="00D20EB6"/>
    <w:rsid w:val="00D21107"/>
    <w:rsid w:val="00D217A9"/>
    <w:rsid w:val="00D21AFC"/>
    <w:rsid w:val="00D22DCC"/>
    <w:rsid w:val="00D22FF3"/>
    <w:rsid w:val="00D24480"/>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936"/>
    <w:rsid w:val="00D32D94"/>
    <w:rsid w:val="00D33068"/>
    <w:rsid w:val="00D3309A"/>
    <w:rsid w:val="00D337C0"/>
    <w:rsid w:val="00D34134"/>
    <w:rsid w:val="00D34B86"/>
    <w:rsid w:val="00D35B68"/>
    <w:rsid w:val="00D35BBA"/>
    <w:rsid w:val="00D35C40"/>
    <w:rsid w:val="00D36346"/>
    <w:rsid w:val="00D366CE"/>
    <w:rsid w:val="00D37997"/>
    <w:rsid w:val="00D379FF"/>
    <w:rsid w:val="00D37C3A"/>
    <w:rsid w:val="00D40CA3"/>
    <w:rsid w:val="00D418ED"/>
    <w:rsid w:val="00D424E7"/>
    <w:rsid w:val="00D43875"/>
    <w:rsid w:val="00D43D5F"/>
    <w:rsid w:val="00D441C4"/>
    <w:rsid w:val="00D447EC"/>
    <w:rsid w:val="00D44BF7"/>
    <w:rsid w:val="00D44D15"/>
    <w:rsid w:val="00D473C7"/>
    <w:rsid w:val="00D478A7"/>
    <w:rsid w:val="00D478D0"/>
    <w:rsid w:val="00D50589"/>
    <w:rsid w:val="00D516FC"/>
    <w:rsid w:val="00D51725"/>
    <w:rsid w:val="00D51F75"/>
    <w:rsid w:val="00D5216D"/>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59A"/>
    <w:rsid w:val="00DB570C"/>
    <w:rsid w:val="00DB5F25"/>
    <w:rsid w:val="00DB6654"/>
    <w:rsid w:val="00DB67E7"/>
    <w:rsid w:val="00DB682D"/>
    <w:rsid w:val="00DB6B5A"/>
    <w:rsid w:val="00DB73CE"/>
    <w:rsid w:val="00DC0AC6"/>
    <w:rsid w:val="00DC246E"/>
    <w:rsid w:val="00DC2B7E"/>
    <w:rsid w:val="00DC2CAF"/>
    <w:rsid w:val="00DC2EFE"/>
    <w:rsid w:val="00DC34DF"/>
    <w:rsid w:val="00DC3B6C"/>
    <w:rsid w:val="00DC3CDA"/>
    <w:rsid w:val="00DC4D03"/>
    <w:rsid w:val="00DC4DD6"/>
    <w:rsid w:val="00DC7210"/>
    <w:rsid w:val="00DC751B"/>
    <w:rsid w:val="00DD04D6"/>
    <w:rsid w:val="00DD1CD5"/>
    <w:rsid w:val="00DD216E"/>
    <w:rsid w:val="00DD23AF"/>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557"/>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BCC"/>
    <w:rsid w:val="00E0260F"/>
    <w:rsid w:val="00E02ED9"/>
    <w:rsid w:val="00E04499"/>
    <w:rsid w:val="00E04D42"/>
    <w:rsid w:val="00E04FB5"/>
    <w:rsid w:val="00E04FC9"/>
    <w:rsid w:val="00E059BE"/>
    <w:rsid w:val="00E059D7"/>
    <w:rsid w:val="00E05B93"/>
    <w:rsid w:val="00E065FC"/>
    <w:rsid w:val="00E07FAD"/>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71D"/>
    <w:rsid w:val="00E308BD"/>
    <w:rsid w:val="00E30A6E"/>
    <w:rsid w:val="00E314CA"/>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C1A"/>
    <w:rsid w:val="00E44DF4"/>
    <w:rsid w:val="00E44EC0"/>
    <w:rsid w:val="00E45939"/>
    <w:rsid w:val="00E459EB"/>
    <w:rsid w:val="00E45CBD"/>
    <w:rsid w:val="00E46952"/>
    <w:rsid w:val="00E46CE1"/>
    <w:rsid w:val="00E46E5D"/>
    <w:rsid w:val="00E4712B"/>
    <w:rsid w:val="00E4766A"/>
    <w:rsid w:val="00E47803"/>
    <w:rsid w:val="00E47BB6"/>
    <w:rsid w:val="00E50B6A"/>
    <w:rsid w:val="00E51734"/>
    <w:rsid w:val="00E527C9"/>
    <w:rsid w:val="00E53828"/>
    <w:rsid w:val="00E5392F"/>
    <w:rsid w:val="00E53D7C"/>
    <w:rsid w:val="00E54C5F"/>
    <w:rsid w:val="00E55318"/>
    <w:rsid w:val="00E5553C"/>
    <w:rsid w:val="00E55B7F"/>
    <w:rsid w:val="00E55F71"/>
    <w:rsid w:val="00E5665D"/>
    <w:rsid w:val="00E57A8C"/>
    <w:rsid w:val="00E6051A"/>
    <w:rsid w:val="00E60864"/>
    <w:rsid w:val="00E6212F"/>
    <w:rsid w:val="00E62BC9"/>
    <w:rsid w:val="00E63D2B"/>
    <w:rsid w:val="00E64293"/>
    <w:rsid w:val="00E66864"/>
    <w:rsid w:val="00E66968"/>
    <w:rsid w:val="00E66E61"/>
    <w:rsid w:val="00E67A7F"/>
    <w:rsid w:val="00E700A5"/>
    <w:rsid w:val="00E70B93"/>
    <w:rsid w:val="00E70D73"/>
    <w:rsid w:val="00E71C73"/>
    <w:rsid w:val="00E723BD"/>
    <w:rsid w:val="00E72433"/>
    <w:rsid w:val="00E72E5B"/>
    <w:rsid w:val="00E7369D"/>
    <w:rsid w:val="00E73ACE"/>
    <w:rsid w:val="00E75A21"/>
    <w:rsid w:val="00E7607C"/>
    <w:rsid w:val="00E760CC"/>
    <w:rsid w:val="00E7624C"/>
    <w:rsid w:val="00E763FD"/>
    <w:rsid w:val="00E76420"/>
    <w:rsid w:val="00E76F74"/>
    <w:rsid w:val="00E80893"/>
    <w:rsid w:val="00E80A9D"/>
    <w:rsid w:val="00E8114E"/>
    <w:rsid w:val="00E813B8"/>
    <w:rsid w:val="00E817B7"/>
    <w:rsid w:val="00E8187A"/>
    <w:rsid w:val="00E81BAA"/>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1157"/>
    <w:rsid w:val="00EA193B"/>
    <w:rsid w:val="00EA1986"/>
    <w:rsid w:val="00EA2307"/>
    <w:rsid w:val="00EA237B"/>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27B"/>
    <w:rsid w:val="00EC4E80"/>
    <w:rsid w:val="00EC5168"/>
    <w:rsid w:val="00EC5182"/>
    <w:rsid w:val="00EC64B6"/>
    <w:rsid w:val="00EC6C26"/>
    <w:rsid w:val="00EC74DB"/>
    <w:rsid w:val="00EC790C"/>
    <w:rsid w:val="00EC7D0D"/>
    <w:rsid w:val="00EC7E3C"/>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742"/>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3CB0"/>
    <w:rsid w:val="00F14688"/>
    <w:rsid w:val="00F14881"/>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1D9"/>
    <w:rsid w:val="00F32624"/>
    <w:rsid w:val="00F32991"/>
    <w:rsid w:val="00F33109"/>
    <w:rsid w:val="00F33F5B"/>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1316"/>
    <w:rsid w:val="00F4188E"/>
    <w:rsid w:val="00F41C22"/>
    <w:rsid w:val="00F429FD"/>
    <w:rsid w:val="00F43482"/>
    <w:rsid w:val="00F43870"/>
    <w:rsid w:val="00F43A21"/>
    <w:rsid w:val="00F43D2D"/>
    <w:rsid w:val="00F44100"/>
    <w:rsid w:val="00F4442D"/>
    <w:rsid w:val="00F4466A"/>
    <w:rsid w:val="00F44FE1"/>
    <w:rsid w:val="00F46519"/>
    <w:rsid w:val="00F5059D"/>
    <w:rsid w:val="00F50F4E"/>
    <w:rsid w:val="00F5257F"/>
    <w:rsid w:val="00F5370D"/>
    <w:rsid w:val="00F55547"/>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C33"/>
    <w:rsid w:val="00F702F1"/>
    <w:rsid w:val="00F706D1"/>
    <w:rsid w:val="00F712FA"/>
    <w:rsid w:val="00F720D7"/>
    <w:rsid w:val="00F7248E"/>
    <w:rsid w:val="00F724E3"/>
    <w:rsid w:val="00F73A64"/>
    <w:rsid w:val="00F73DE9"/>
    <w:rsid w:val="00F7404A"/>
    <w:rsid w:val="00F750E0"/>
    <w:rsid w:val="00F76289"/>
    <w:rsid w:val="00F7640C"/>
    <w:rsid w:val="00F766A9"/>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119"/>
    <w:rsid w:val="00F86B6C"/>
    <w:rsid w:val="00F87D71"/>
    <w:rsid w:val="00F90213"/>
    <w:rsid w:val="00F9086F"/>
    <w:rsid w:val="00F91712"/>
    <w:rsid w:val="00F91F45"/>
    <w:rsid w:val="00F94870"/>
    <w:rsid w:val="00F950B8"/>
    <w:rsid w:val="00F9593B"/>
    <w:rsid w:val="00F967DE"/>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604A"/>
    <w:rsid w:val="00FA770A"/>
    <w:rsid w:val="00FA7AA7"/>
    <w:rsid w:val="00FB006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FFD"/>
    <w:rsid w:val="00FC44EE"/>
    <w:rsid w:val="00FC4512"/>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187A"/>
    <w:rsid w:val="00FE1B7C"/>
    <w:rsid w:val="00FE1E6E"/>
    <w:rsid w:val="00FE277C"/>
    <w:rsid w:val="00FE368E"/>
    <w:rsid w:val="00FE4055"/>
    <w:rsid w:val="00FE410F"/>
    <w:rsid w:val="00FE53F2"/>
    <w:rsid w:val="00FE5488"/>
    <w:rsid w:val="00FE61EC"/>
    <w:rsid w:val="00FE6B39"/>
    <w:rsid w:val="00FE6D72"/>
    <w:rsid w:val="00FE7097"/>
    <w:rsid w:val="00FE70A8"/>
    <w:rsid w:val="00FE7E60"/>
    <w:rsid w:val="00FF076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uiPriority="59"/>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17808712">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indiafilings.com/learn/section-43a-of-cgst-ac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mailto:umanath.rmw@beml.co.in" TargetMode="External"/><Relationship Id="rId2" Type="http://schemas.openxmlformats.org/officeDocument/2006/relationships/numbering" Target="numbering.xml"/><Relationship Id="rId16" Type="http://schemas.openxmlformats.org/officeDocument/2006/relationships/hyperlink" Target="mailto:rmw@beml.co.in" TargetMode="External"/><Relationship Id="rId20" Type="http://schemas.openxmlformats.org/officeDocument/2006/relationships/hyperlink" Target="http://dipp.nic.in/whats-new/public-procurement-preference-make-india-order-2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db.org/site/integrity/sanctions"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s://www.indiafilings.com/learn/guide-to-cgst-sgst-and-ig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107D3-F787-4341-8572-D6AE20A9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48</Pages>
  <Words>15934</Words>
  <Characters>90826</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106547</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27235</cp:lastModifiedBy>
  <cp:revision>219</cp:revision>
  <cp:lastPrinted>2019-11-18T07:05:00Z</cp:lastPrinted>
  <dcterms:created xsi:type="dcterms:W3CDTF">2019-09-13T10:53:00Z</dcterms:created>
  <dcterms:modified xsi:type="dcterms:W3CDTF">2020-06-01T08:49:00Z</dcterms:modified>
</cp:coreProperties>
</file>